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B28" w:rsidRPr="004E78A9" w:rsidRDefault="004E78A9" w:rsidP="00B97B28">
      <w:pPr>
        <w:spacing w:after="0"/>
        <w:jc w:val="center"/>
        <w:rPr>
          <w:b/>
          <w:color w:val="365F91" w:themeColor="accent1" w:themeShade="BF"/>
          <w:sz w:val="18"/>
          <w:szCs w:val="18"/>
        </w:rPr>
      </w:pPr>
      <w:r w:rsidRPr="004E78A9">
        <w:rPr>
          <w:b/>
          <w:color w:val="365F91" w:themeColor="accent1" w:themeShade="BF"/>
          <w:sz w:val="18"/>
          <w:szCs w:val="18"/>
        </w:rPr>
        <w:t xml:space="preserve">ТЕХНИЧЕСКОЕ ЗАДАНИЕ </w:t>
      </w:r>
      <w:r>
        <w:rPr>
          <w:b/>
          <w:color w:val="365F91" w:themeColor="accent1" w:themeShade="BF"/>
          <w:sz w:val="18"/>
          <w:szCs w:val="18"/>
        </w:rPr>
        <w:t>ПО ОПИСАНИЮ</w:t>
      </w:r>
    </w:p>
    <w:p w:rsidR="00520CCE" w:rsidRPr="004E78A9" w:rsidRDefault="004E78A9" w:rsidP="004C786B">
      <w:pPr>
        <w:spacing w:after="0"/>
        <w:jc w:val="center"/>
        <w:rPr>
          <w:b/>
          <w:color w:val="365F91" w:themeColor="accent1" w:themeShade="BF"/>
          <w:sz w:val="18"/>
          <w:szCs w:val="18"/>
        </w:rPr>
      </w:pPr>
      <w:r w:rsidRPr="004E78A9">
        <w:rPr>
          <w:b/>
          <w:color w:val="365F91" w:themeColor="accent1" w:themeShade="BF"/>
          <w:sz w:val="18"/>
          <w:szCs w:val="18"/>
        </w:rPr>
        <w:t>ЛИ</w:t>
      </w:r>
      <w:r>
        <w:rPr>
          <w:b/>
          <w:color w:val="365F91" w:themeColor="accent1" w:themeShade="BF"/>
          <w:sz w:val="18"/>
          <w:szCs w:val="18"/>
        </w:rPr>
        <w:t>ЧНОГО</w:t>
      </w:r>
      <w:r w:rsidRPr="004E78A9">
        <w:rPr>
          <w:b/>
          <w:color w:val="365F91" w:themeColor="accent1" w:themeShade="BF"/>
          <w:sz w:val="18"/>
          <w:szCs w:val="18"/>
        </w:rPr>
        <w:t xml:space="preserve"> КАБИНЕТ</w:t>
      </w:r>
      <w:r>
        <w:rPr>
          <w:b/>
          <w:color w:val="365F91" w:themeColor="accent1" w:themeShade="BF"/>
          <w:sz w:val="18"/>
          <w:szCs w:val="18"/>
        </w:rPr>
        <w:t>А</w:t>
      </w:r>
      <w:r w:rsidRPr="004E78A9">
        <w:rPr>
          <w:b/>
          <w:color w:val="365F91" w:themeColor="accent1" w:themeShade="BF"/>
          <w:sz w:val="18"/>
          <w:szCs w:val="18"/>
        </w:rPr>
        <w:t xml:space="preserve"> СТРАХОВАТЕЛЯ НА САЙТЕ </w:t>
      </w:r>
      <w:r w:rsidRPr="004E78A9">
        <w:rPr>
          <w:b/>
          <w:color w:val="365F91" w:themeColor="accent1" w:themeShade="BF"/>
          <w:sz w:val="18"/>
          <w:szCs w:val="18"/>
          <w:lang w:val="en-US"/>
        </w:rPr>
        <w:t>KUPIPOLIS</w:t>
      </w:r>
    </w:p>
    <w:p w:rsidR="00C41679" w:rsidRPr="002C72DB" w:rsidRDefault="00C41679" w:rsidP="00894D60">
      <w:pPr>
        <w:spacing w:after="0"/>
        <w:jc w:val="both"/>
        <w:rPr>
          <w:sz w:val="18"/>
          <w:szCs w:val="18"/>
        </w:rPr>
      </w:pPr>
    </w:p>
    <w:p w:rsidR="00B97B28" w:rsidRDefault="00520CCE" w:rsidP="00894D60">
      <w:pPr>
        <w:spacing w:after="0"/>
        <w:jc w:val="both"/>
        <w:rPr>
          <w:sz w:val="18"/>
          <w:szCs w:val="18"/>
        </w:rPr>
      </w:pPr>
      <w:r w:rsidRPr="002C72DB">
        <w:rPr>
          <w:b/>
          <w:sz w:val="18"/>
          <w:szCs w:val="18"/>
        </w:rPr>
        <w:t xml:space="preserve">Цель </w:t>
      </w:r>
      <w:r w:rsidR="00726303" w:rsidRPr="002C72DB">
        <w:rPr>
          <w:b/>
          <w:sz w:val="18"/>
          <w:szCs w:val="18"/>
        </w:rPr>
        <w:t>разработки Лично</w:t>
      </w:r>
      <w:r w:rsidR="00B97B28">
        <w:rPr>
          <w:b/>
          <w:sz w:val="18"/>
          <w:szCs w:val="18"/>
        </w:rPr>
        <w:t xml:space="preserve">го кабинета страхователя (далее - </w:t>
      </w:r>
      <w:r w:rsidR="00726303" w:rsidRPr="002C72DB">
        <w:rPr>
          <w:b/>
          <w:sz w:val="18"/>
          <w:szCs w:val="18"/>
        </w:rPr>
        <w:t>ЛК)</w:t>
      </w:r>
      <w:r w:rsidR="004E78A9">
        <w:rPr>
          <w:b/>
          <w:sz w:val="18"/>
          <w:szCs w:val="18"/>
        </w:rPr>
        <w:t>:</w:t>
      </w:r>
      <w:r w:rsidRPr="002C72DB">
        <w:rPr>
          <w:sz w:val="18"/>
          <w:szCs w:val="18"/>
        </w:rPr>
        <w:t xml:space="preserve"> </w:t>
      </w:r>
      <w:r w:rsidR="00E23133" w:rsidRPr="002C72DB">
        <w:rPr>
          <w:sz w:val="18"/>
          <w:szCs w:val="18"/>
        </w:rPr>
        <w:t>п</w:t>
      </w:r>
      <w:r w:rsidR="00B97B28">
        <w:rPr>
          <w:sz w:val="18"/>
          <w:szCs w:val="18"/>
        </w:rPr>
        <w:t xml:space="preserve">редоставить клиентам Страховой компании (далее - </w:t>
      </w:r>
      <w:r w:rsidR="00E23133" w:rsidRPr="002C72DB">
        <w:rPr>
          <w:sz w:val="18"/>
          <w:szCs w:val="18"/>
        </w:rPr>
        <w:t>СК) возможность</w:t>
      </w:r>
      <w:r w:rsidR="00B97B28">
        <w:rPr>
          <w:sz w:val="18"/>
          <w:szCs w:val="18"/>
        </w:rPr>
        <w:t>:</w:t>
      </w:r>
    </w:p>
    <w:p w:rsidR="00B97B28" w:rsidRPr="00B97B28" w:rsidRDefault="00B97B28" w:rsidP="00F6130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B97B28">
        <w:rPr>
          <w:rFonts w:ascii="Times New Roman" w:hAnsi="Times New Roman" w:cs="Times New Roman"/>
          <w:sz w:val="18"/>
          <w:szCs w:val="18"/>
        </w:rPr>
        <w:t>изменения персональных</w:t>
      </w:r>
      <w:r>
        <w:rPr>
          <w:rFonts w:ascii="Times New Roman" w:hAnsi="Times New Roman" w:cs="Times New Roman"/>
          <w:sz w:val="18"/>
          <w:szCs w:val="18"/>
        </w:rPr>
        <w:t xml:space="preserve"> данных (ФИО,</w:t>
      </w:r>
      <w:r w:rsidR="004E78A9">
        <w:rPr>
          <w:rFonts w:ascii="Times New Roman" w:hAnsi="Times New Roman" w:cs="Times New Roman"/>
          <w:sz w:val="18"/>
          <w:szCs w:val="18"/>
        </w:rPr>
        <w:t xml:space="preserve"> данные документов</w:t>
      </w:r>
      <w:r w:rsidR="00C76B6B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контакты, адрес и т.п.)</w:t>
      </w:r>
      <w:r w:rsidRPr="00B97B28">
        <w:rPr>
          <w:rFonts w:ascii="Times New Roman" w:hAnsi="Times New Roman" w:cs="Times New Roman"/>
          <w:sz w:val="18"/>
          <w:szCs w:val="18"/>
        </w:rPr>
        <w:t>;</w:t>
      </w:r>
    </w:p>
    <w:p w:rsidR="00B97B28" w:rsidRDefault="00B97B28" w:rsidP="00F6130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просмотра истории</w:t>
      </w:r>
      <w:r w:rsidR="00E23133" w:rsidRPr="00B97B28">
        <w:rPr>
          <w:rFonts w:ascii="Times New Roman" w:hAnsi="Times New Roman" w:cs="Times New Roman"/>
          <w:sz w:val="18"/>
          <w:szCs w:val="18"/>
        </w:rPr>
        <w:t xml:space="preserve"> страхования</w:t>
      </w:r>
      <w:r w:rsidRPr="00B97B28">
        <w:rPr>
          <w:rFonts w:ascii="Times New Roman" w:hAnsi="Times New Roman" w:cs="Times New Roman"/>
          <w:sz w:val="18"/>
          <w:szCs w:val="18"/>
        </w:rPr>
        <w:t xml:space="preserve"> (</w:t>
      </w:r>
      <w:r w:rsidR="00E23133" w:rsidRPr="00B97B28">
        <w:rPr>
          <w:rFonts w:ascii="Times New Roman" w:hAnsi="Times New Roman" w:cs="Times New Roman"/>
          <w:sz w:val="18"/>
          <w:szCs w:val="18"/>
        </w:rPr>
        <w:t>детальные данные по полисам</w:t>
      </w:r>
      <w:r w:rsidRPr="00B97B28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>;</w:t>
      </w:r>
      <w:r w:rsidRPr="00B97B2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B97B28" w:rsidRDefault="00B97B28" w:rsidP="00F6130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просмотра информации</w:t>
      </w:r>
      <w:r w:rsidRPr="00B97B28">
        <w:rPr>
          <w:rFonts w:ascii="Times New Roman" w:hAnsi="Times New Roman" w:cs="Times New Roman"/>
          <w:sz w:val="18"/>
          <w:szCs w:val="18"/>
        </w:rPr>
        <w:t xml:space="preserve"> по </w:t>
      </w:r>
      <w:r>
        <w:rPr>
          <w:rFonts w:ascii="Times New Roman" w:hAnsi="Times New Roman" w:cs="Times New Roman"/>
          <w:sz w:val="18"/>
          <w:szCs w:val="18"/>
        </w:rPr>
        <w:t xml:space="preserve">страховым </w:t>
      </w:r>
      <w:r w:rsidRPr="00B97B28">
        <w:rPr>
          <w:rFonts w:ascii="Times New Roman" w:hAnsi="Times New Roman" w:cs="Times New Roman"/>
          <w:sz w:val="18"/>
          <w:szCs w:val="18"/>
        </w:rPr>
        <w:t>выплатам</w:t>
      </w:r>
      <w:r w:rsidR="00C75D9C">
        <w:rPr>
          <w:rFonts w:ascii="Times New Roman" w:hAnsi="Times New Roman" w:cs="Times New Roman"/>
          <w:sz w:val="18"/>
          <w:szCs w:val="18"/>
        </w:rPr>
        <w:t xml:space="preserve"> и событиям</w:t>
      </w:r>
      <w:r w:rsidRPr="00B97B28">
        <w:rPr>
          <w:rFonts w:ascii="Times New Roman" w:hAnsi="Times New Roman" w:cs="Times New Roman"/>
          <w:sz w:val="18"/>
          <w:szCs w:val="18"/>
        </w:rPr>
        <w:t xml:space="preserve"> (статусы, документы,</w:t>
      </w:r>
      <w:r>
        <w:rPr>
          <w:rFonts w:ascii="Times New Roman" w:hAnsi="Times New Roman" w:cs="Times New Roman"/>
          <w:sz w:val="18"/>
          <w:szCs w:val="18"/>
        </w:rPr>
        <w:t xml:space="preserve"> и пр.);</w:t>
      </w:r>
    </w:p>
    <w:p w:rsidR="00B97B28" w:rsidRDefault="00B97B28" w:rsidP="00F6130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просматривать </w:t>
      </w:r>
      <w:r w:rsidR="00816F85" w:rsidRPr="00B97B28">
        <w:rPr>
          <w:rFonts w:ascii="Times New Roman" w:hAnsi="Times New Roman" w:cs="Times New Roman"/>
          <w:sz w:val="18"/>
          <w:szCs w:val="18"/>
        </w:rPr>
        <w:t>информацию о накопленных</w:t>
      </w:r>
      <w:r>
        <w:rPr>
          <w:rFonts w:ascii="Times New Roman" w:hAnsi="Times New Roman" w:cs="Times New Roman"/>
          <w:sz w:val="18"/>
          <w:szCs w:val="18"/>
        </w:rPr>
        <w:t xml:space="preserve"> бонусах;</w:t>
      </w:r>
    </w:p>
    <w:p w:rsidR="00520CCE" w:rsidRPr="00B97B28" w:rsidRDefault="00B97B28" w:rsidP="00F6130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др. функционал.</w:t>
      </w:r>
    </w:p>
    <w:p w:rsidR="00042B4C" w:rsidRPr="002C72DB" w:rsidRDefault="00042B4C" w:rsidP="00894D60">
      <w:pPr>
        <w:pStyle w:val="a3"/>
        <w:ind w:left="36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E2356" w:rsidRDefault="00A75C82" w:rsidP="00C4115D">
      <w:pPr>
        <w:pStyle w:val="a3"/>
        <w:tabs>
          <w:tab w:val="left" w:pos="709"/>
        </w:tabs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2C72DB">
        <w:rPr>
          <w:rFonts w:ascii="Times New Roman" w:hAnsi="Times New Roman" w:cs="Times New Roman"/>
          <w:b/>
          <w:sz w:val="18"/>
          <w:szCs w:val="18"/>
        </w:rPr>
        <w:t>Общее описание ЛК</w:t>
      </w:r>
      <w:r w:rsidR="00C4115D" w:rsidRPr="002C72DB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FE7F95" w:rsidRPr="002C72DB">
        <w:rPr>
          <w:rFonts w:ascii="Times New Roman" w:hAnsi="Times New Roman" w:cs="Times New Roman"/>
          <w:sz w:val="18"/>
          <w:szCs w:val="18"/>
        </w:rPr>
        <w:t xml:space="preserve">ЛК представляет собой программный </w:t>
      </w:r>
      <w:r w:rsidR="00AE2705">
        <w:rPr>
          <w:rFonts w:ascii="Times New Roman" w:hAnsi="Times New Roman" w:cs="Times New Roman"/>
          <w:sz w:val="18"/>
          <w:szCs w:val="18"/>
        </w:rPr>
        <w:t xml:space="preserve">комплекс, реализованный в основной </w:t>
      </w:r>
      <w:r w:rsidR="00B97B28">
        <w:rPr>
          <w:rFonts w:ascii="Times New Roman" w:hAnsi="Times New Roman" w:cs="Times New Roman"/>
          <w:sz w:val="18"/>
          <w:szCs w:val="18"/>
        </w:rPr>
        <w:t xml:space="preserve">АИС СК (далее - </w:t>
      </w:r>
      <w:r w:rsidR="00AE2705">
        <w:rPr>
          <w:rFonts w:ascii="Times New Roman" w:hAnsi="Times New Roman" w:cs="Times New Roman"/>
          <w:sz w:val="18"/>
          <w:szCs w:val="18"/>
        </w:rPr>
        <w:t>КИАС), а также программный интерфейс</w:t>
      </w:r>
      <w:r w:rsidR="0087470B" w:rsidRPr="002C72DB">
        <w:rPr>
          <w:rFonts w:ascii="Times New Roman" w:hAnsi="Times New Roman" w:cs="Times New Roman"/>
          <w:sz w:val="18"/>
          <w:szCs w:val="18"/>
        </w:rPr>
        <w:t xml:space="preserve"> </w:t>
      </w:r>
      <w:r w:rsidR="00FE7F95" w:rsidRPr="002C72DB">
        <w:rPr>
          <w:rFonts w:ascii="Times New Roman" w:hAnsi="Times New Roman" w:cs="Times New Roman"/>
          <w:sz w:val="18"/>
          <w:szCs w:val="18"/>
        </w:rPr>
        <w:t xml:space="preserve">в виде </w:t>
      </w:r>
      <w:r w:rsidR="00FE7F95" w:rsidRPr="002C72DB">
        <w:rPr>
          <w:rFonts w:ascii="Times New Roman" w:hAnsi="Times New Roman" w:cs="Times New Roman"/>
          <w:sz w:val="18"/>
          <w:szCs w:val="18"/>
          <w:lang w:val="en-US"/>
        </w:rPr>
        <w:t>SOAP</w:t>
      </w:r>
      <w:r w:rsidR="00FE7F95" w:rsidRPr="002C72DB">
        <w:rPr>
          <w:rFonts w:ascii="Times New Roman" w:hAnsi="Times New Roman" w:cs="Times New Roman"/>
          <w:sz w:val="18"/>
          <w:szCs w:val="18"/>
        </w:rPr>
        <w:t xml:space="preserve"> </w:t>
      </w:r>
      <w:r w:rsidR="00FE7F95" w:rsidRPr="002C72DB">
        <w:rPr>
          <w:rFonts w:ascii="Times New Roman" w:hAnsi="Times New Roman" w:cs="Times New Roman"/>
          <w:sz w:val="18"/>
          <w:szCs w:val="18"/>
          <w:lang w:val="en-US"/>
        </w:rPr>
        <w:t>API</w:t>
      </w:r>
      <w:r w:rsidR="0087470B" w:rsidRPr="002C72DB">
        <w:rPr>
          <w:rFonts w:ascii="Times New Roman" w:hAnsi="Times New Roman" w:cs="Times New Roman"/>
          <w:sz w:val="18"/>
          <w:szCs w:val="18"/>
        </w:rPr>
        <w:t>, позволяющ</w:t>
      </w:r>
      <w:r w:rsidR="00AE2705">
        <w:rPr>
          <w:rFonts w:ascii="Times New Roman" w:hAnsi="Times New Roman" w:cs="Times New Roman"/>
          <w:sz w:val="18"/>
          <w:szCs w:val="18"/>
        </w:rPr>
        <w:t>ий</w:t>
      </w:r>
      <w:r w:rsidR="0087470B" w:rsidRPr="002C72DB">
        <w:rPr>
          <w:rFonts w:ascii="Times New Roman" w:hAnsi="Times New Roman" w:cs="Times New Roman"/>
          <w:sz w:val="18"/>
          <w:szCs w:val="18"/>
        </w:rPr>
        <w:t xml:space="preserve"> стороннему продукту </w:t>
      </w:r>
      <w:r w:rsidR="00C75D9C">
        <w:rPr>
          <w:rFonts w:ascii="Times New Roman" w:hAnsi="Times New Roman" w:cs="Times New Roman"/>
          <w:sz w:val="18"/>
          <w:szCs w:val="18"/>
        </w:rPr>
        <w:t>- сайту СК</w:t>
      </w:r>
      <w:r w:rsidR="0087470B" w:rsidRPr="002C72DB">
        <w:rPr>
          <w:rFonts w:ascii="Times New Roman" w:hAnsi="Times New Roman" w:cs="Times New Roman"/>
          <w:sz w:val="18"/>
          <w:szCs w:val="18"/>
        </w:rPr>
        <w:t xml:space="preserve"> взаимодействовать с ЛК.</w:t>
      </w:r>
      <w:r w:rsidR="00387D64" w:rsidRPr="002C72DB">
        <w:rPr>
          <w:rFonts w:ascii="Times New Roman" w:hAnsi="Times New Roman" w:cs="Times New Roman"/>
          <w:sz w:val="18"/>
          <w:szCs w:val="18"/>
        </w:rPr>
        <w:t xml:space="preserve"> Веб-интерфейс</w:t>
      </w:r>
      <w:r w:rsidR="00D8332F">
        <w:rPr>
          <w:rFonts w:ascii="Times New Roman" w:hAnsi="Times New Roman" w:cs="Times New Roman"/>
          <w:sz w:val="18"/>
          <w:szCs w:val="18"/>
        </w:rPr>
        <w:t xml:space="preserve"> для ЛК на базе КИАС</w:t>
      </w:r>
      <w:r w:rsidR="00387D64" w:rsidRPr="002C72DB">
        <w:rPr>
          <w:rFonts w:ascii="Times New Roman" w:hAnsi="Times New Roman" w:cs="Times New Roman"/>
          <w:sz w:val="18"/>
          <w:szCs w:val="18"/>
        </w:rPr>
        <w:t xml:space="preserve"> не требуется.</w:t>
      </w:r>
      <w:r w:rsidR="00FE7F95" w:rsidRPr="002C72DB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75D9C" w:rsidRPr="002C72DB" w:rsidRDefault="00C75D9C" w:rsidP="00C4115D">
      <w:pPr>
        <w:pStyle w:val="a3"/>
        <w:tabs>
          <w:tab w:val="left" w:pos="709"/>
        </w:tabs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050607" w:rsidRPr="00053088" w:rsidRDefault="005E2356" w:rsidP="005E2356">
      <w:pPr>
        <w:pStyle w:val="a3"/>
        <w:tabs>
          <w:tab w:val="left" w:pos="709"/>
        </w:tabs>
        <w:ind w:left="0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2C72DB">
        <w:rPr>
          <w:rFonts w:ascii="Times New Roman" w:hAnsi="Times New Roman" w:cs="Times New Roman"/>
          <w:b/>
          <w:sz w:val="18"/>
          <w:szCs w:val="18"/>
          <w:u w:val="single"/>
        </w:rPr>
        <w:t>Необходимые функциональные возможности ЛК</w:t>
      </w:r>
      <w:r w:rsidR="00B97B28">
        <w:rPr>
          <w:rFonts w:ascii="Times New Roman" w:hAnsi="Times New Roman" w:cs="Times New Roman"/>
          <w:b/>
          <w:sz w:val="18"/>
          <w:szCs w:val="18"/>
          <w:u w:val="single"/>
        </w:rPr>
        <w:t>:</w:t>
      </w:r>
    </w:p>
    <w:p w:rsidR="005B70E4" w:rsidRPr="002C72DB" w:rsidRDefault="005B70E4" w:rsidP="00F6130D">
      <w:pPr>
        <w:pStyle w:val="a3"/>
        <w:numPr>
          <w:ilvl w:val="0"/>
          <w:numId w:val="1"/>
        </w:numPr>
        <w:tabs>
          <w:tab w:val="left" w:pos="709"/>
        </w:tabs>
        <w:jc w:val="both"/>
        <w:rPr>
          <w:rFonts w:ascii="Times New Roman" w:eastAsia="Batang" w:hAnsi="Times New Roman" w:cs="Times New Roman"/>
          <w:sz w:val="18"/>
          <w:szCs w:val="18"/>
          <w:lang w:eastAsia="ru-RU"/>
        </w:rPr>
      </w:pPr>
      <w:r w:rsidRPr="002C72DB">
        <w:rPr>
          <w:rFonts w:ascii="Times New Roman" w:hAnsi="Times New Roman" w:cs="Times New Roman"/>
          <w:sz w:val="18"/>
          <w:szCs w:val="18"/>
        </w:rPr>
        <w:t>Регистрация и авторизация страхователя в ЛК;</w:t>
      </w:r>
    </w:p>
    <w:p w:rsidR="00F17988" w:rsidRPr="002C72DB" w:rsidRDefault="00F17988" w:rsidP="00F6130D">
      <w:pPr>
        <w:pStyle w:val="a3"/>
        <w:numPr>
          <w:ilvl w:val="0"/>
          <w:numId w:val="1"/>
        </w:numPr>
        <w:tabs>
          <w:tab w:val="left" w:pos="709"/>
        </w:tabs>
        <w:jc w:val="both"/>
        <w:rPr>
          <w:rFonts w:ascii="Times New Roman" w:eastAsia="Batang" w:hAnsi="Times New Roman" w:cs="Times New Roman"/>
          <w:sz w:val="18"/>
          <w:szCs w:val="18"/>
          <w:lang w:eastAsia="ru-RU"/>
        </w:rPr>
      </w:pPr>
      <w:r w:rsidRPr="002C72DB">
        <w:rPr>
          <w:rFonts w:ascii="Times New Roman" w:hAnsi="Times New Roman" w:cs="Times New Roman"/>
          <w:sz w:val="18"/>
          <w:szCs w:val="18"/>
        </w:rPr>
        <w:t>Хранение</w:t>
      </w:r>
      <w:r w:rsidR="00D6163C" w:rsidRPr="002C72DB">
        <w:rPr>
          <w:rFonts w:ascii="Times New Roman" w:hAnsi="Times New Roman" w:cs="Times New Roman"/>
          <w:sz w:val="18"/>
          <w:szCs w:val="18"/>
        </w:rPr>
        <w:t>/изменение</w:t>
      </w:r>
      <w:r w:rsidRPr="002C72DB">
        <w:rPr>
          <w:rFonts w:ascii="Times New Roman" w:hAnsi="Times New Roman" w:cs="Times New Roman"/>
          <w:sz w:val="18"/>
          <w:szCs w:val="18"/>
        </w:rPr>
        <w:t xml:space="preserve"> некоторых персональных данных клиента, необходимых для быстрого заключения договоров страхования (например</w:t>
      </w:r>
      <w:r w:rsidR="00D82CB0" w:rsidRPr="002C72DB">
        <w:rPr>
          <w:rFonts w:ascii="Times New Roman" w:hAnsi="Times New Roman" w:cs="Times New Roman"/>
          <w:sz w:val="18"/>
          <w:szCs w:val="18"/>
        </w:rPr>
        <w:t>,</w:t>
      </w:r>
      <w:r w:rsidRPr="002C72DB">
        <w:rPr>
          <w:rFonts w:ascii="Times New Roman" w:hAnsi="Times New Roman" w:cs="Times New Roman"/>
          <w:sz w:val="18"/>
          <w:szCs w:val="18"/>
        </w:rPr>
        <w:t xml:space="preserve"> </w:t>
      </w:r>
      <w:r w:rsidR="008A23C0">
        <w:rPr>
          <w:rFonts w:ascii="Times New Roman" w:hAnsi="Times New Roman" w:cs="Times New Roman"/>
          <w:sz w:val="18"/>
          <w:szCs w:val="18"/>
        </w:rPr>
        <w:t>данные</w:t>
      </w:r>
      <w:r w:rsidR="00C75D9C">
        <w:rPr>
          <w:rFonts w:ascii="Times New Roman" w:hAnsi="Times New Roman" w:cs="Times New Roman"/>
          <w:sz w:val="18"/>
          <w:szCs w:val="18"/>
        </w:rPr>
        <w:t xml:space="preserve"> документов, удостоверяющих личность</w:t>
      </w:r>
      <w:r w:rsidR="00853F77" w:rsidRPr="002C72DB">
        <w:rPr>
          <w:rFonts w:ascii="Times New Roman" w:hAnsi="Times New Roman" w:cs="Times New Roman"/>
          <w:sz w:val="18"/>
          <w:szCs w:val="18"/>
        </w:rPr>
        <w:t xml:space="preserve">, </w:t>
      </w:r>
      <w:proofErr w:type="gramStart"/>
      <w:r w:rsidR="00853F77" w:rsidRPr="002C72DB">
        <w:rPr>
          <w:rFonts w:ascii="Times New Roman" w:hAnsi="Times New Roman" w:cs="Times New Roman"/>
          <w:sz w:val="18"/>
          <w:szCs w:val="18"/>
        </w:rPr>
        <w:t>скан-копии</w:t>
      </w:r>
      <w:proofErr w:type="gramEnd"/>
      <w:r w:rsidR="00853F77" w:rsidRPr="002C72DB">
        <w:rPr>
          <w:rFonts w:ascii="Times New Roman" w:hAnsi="Times New Roman" w:cs="Times New Roman"/>
          <w:sz w:val="18"/>
          <w:szCs w:val="18"/>
        </w:rPr>
        <w:t xml:space="preserve"> документов и т.д.</w:t>
      </w:r>
      <w:r w:rsidRPr="002C72DB">
        <w:rPr>
          <w:rFonts w:ascii="Times New Roman" w:hAnsi="Times New Roman" w:cs="Times New Roman"/>
          <w:sz w:val="18"/>
          <w:szCs w:val="18"/>
        </w:rPr>
        <w:t>);</w:t>
      </w:r>
    </w:p>
    <w:p w:rsidR="00B97B28" w:rsidRDefault="00F17988" w:rsidP="00F6130D">
      <w:pPr>
        <w:pStyle w:val="a3"/>
        <w:numPr>
          <w:ilvl w:val="0"/>
          <w:numId w:val="1"/>
        </w:numPr>
        <w:tabs>
          <w:tab w:val="left" w:pos="709"/>
        </w:tabs>
        <w:jc w:val="both"/>
        <w:rPr>
          <w:rFonts w:ascii="Times New Roman" w:eastAsia="Batang" w:hAnsi="Times New Roman" w:cs="Times New Roman"/>
          <w:sz w:val="18"/>
          <w:szCs w:val="18"/>
          <w:lang w:eastAsia="ru-RU"/>
        </w:rPr>
      </w:pPr>
      <w:r w:rsidRPr="002C72DB">
        <w:rPr>
          <w:rFonts w:ascii="Times New Roman" w:hAnsi="Times New Roman" w:cs="Times New Roman"/>
          <w:sz w:val="18"/>
          <w:szCs w:val="18"/>
        </w:rPr>
        <w:t>Хранение</w:t>
      </w:r>
      <w:r w:rsidR="00D6163C" w:rsidRPr="002C72DB">
        <w:rPr>
          <w:rFonts w:ascii="Times New Roman" w:hAnsi="Times New Roman" w:cs="Times New Roman"/>
          <w:sz w:val="18"/>
          <w:szCs w:val="18"/>
        </w:rPr>
        <w:t>/изменение</w:t>
      </w:r>
      <w:r w:rsidRPr="002C72DB">
        <w:rPr>
          <w:rFonts w:ascii="Times New Roman" w:hAnsi="Times New Roman" w:cs="Times New Roman"/>
          <w:sz w:val="18"/>
          <w:szCs w:val="18"/>
        </w:rPr>
        <w:t xml:space="preserve"> персональных настроек клиента</w:t>
      </w:r>
      <w:r w:rsidR="00B97B28">
        <w:rPr>
          <w:rFonts w:ascii="Times New Roman" w:eastAsia="Batang" w:hAnsi="Times New Roman" w:cs="Times New Roman"/>
          <w:sz w:val="18"/>
          <w:szCs w:val="18"/>
          <w:lang w:eastAsia="ru-RU"/>
        </w:rPr>
        <w:t xml:space="preserve">, в </w:t>
      </w:r>
      <w:proofErr w:type="spellStart"/>
      <w:r w:rsidR="00B97B28">
        <w:rPr>
          <w:rFonts w:ascii="Times New Roman" w:eastAsia="Batang" w:hAnsi="Times New Roman" w:cs="Times New Roman"/>
          <w:sz w:val="18"/>
          <w:szCs w:val="18"/>
          <w:lang w:eastAsia="ru-RU"/>
        </w:rPr>
        <w:t>т.ч</w:t>
      </w:r>
      <w:proofErr w:type="spellEnd"/>
      <w:r w:rsidR="00B97B28">
        <w:rPr>
          <w:rFonts w:ascii="Times New Roman" w:eastAsia="Batang" w:hAnsi="Times New Roman" w:cs="Times New Roman"/>
          <w:sz w:val="18"/>
          <w:szCs w:val="18"/>
          <w:lang w:eastAsia="ru-RU"/>
        </w:rPr>
        <w:t>. м</w:t>
      </w:r>
      <w:r w:rsidR="00B97B28" w:rsidRPr="002C72DB">
        <w:rPr>
          <w:rFonts w:ascii="Times New Roman" w:eastAsia="Batang" w:hAnsi="Times New Roman" w:cs="Times New Roman"/>
          <w:sz w:val="18"/>
          <w:szCs w:val="18"/>
          <w:lang w:eastAsia="ru-RU"/>
        </w:rPr>
        <w:t xml:space="preserve">еханизм уведомлений клиента по электронной почте и </w:t>
      </w:r>
      <w:r w:rsidR="00B97B28" w:rsidRPr="002C72DB">
        <w:rPr>
          <w:rFonts w:ascii="Times New Roman" w:eastAsia="Batang" w:hAnsi="Times New Roman" w:cs="Times New Roman"/>
          <w:sz w:val="18"/>
          <w:szCs w:val="18"/>
          <w:lang w:val="en-US" w:eastAsia="ru-RU"/>
        </w:rPr>
        <w:t>SMS</w:t>
      </w:r>
      <w:r w:rsidR="00B97B28" w:rsidRPr="002C72DB">
        <w:rPr>
          <w:rFonts w:ascii="Times New Roman" w:eastAsia="Batang" w:hAnsi="Times New Roman" w:cs="Times New Roman"/>
          <w:sz w:val="18"/>
          <w:szCs w:val="18"/>
          <w:lang w:eastAsia="ru-RU"/>
        </w:rPr>
        <w:t xml:space="preserve"> (например, уведомления о полисах с истекающим сроком действия для их пролонгации</w:t>
      </w:r>
      <w:r w:rsidR="00C75D9C">
        <w:rPr>
          <w:rFonts w:ascii="Times New Roman" w:eastAsia="Batang" w:hAnsi="Times New Roman" w:cs="Times New Roman"/>
          <w:sz w:val="18"/>
          <w:szCs w:val="18"/>
          <w:lang w:eastAsia="ru-RU"/>
        </w:rPr>
        <w:t>, уведомления об изменении статуса выплаты и др.</w:t>
      </w:r>
      <w:r w:rsidR="00B97B28" w:rsidRPr="002C72DB">
        <w:rPr>
          <w:rFonts w:ascii="Times New Roman" w:eastAsia="Batang" w:hAnsi="Times New Roman" w:cs="Times New Roman"/>
          <w:sz w:val="18"/>
          <w:szCs w:val="18"/>
          <w:lang w:eastAsia="ru-RU"/>
        </w:rPr>
        <w:t>);</w:t>
      </w:r>
    </w:p>
    <w:p w:rsidR="004A1E4A" w:rsidRPr="00B97B28" w:rsidRDefault="004A1E4A" w:rsidP="00F6130D">
      <w:pPr>
        <w:pStyle w:val="a3"/>
        <w:numPr>
          <w:ilvl w:val="0"/>
          <w:numId w:val="1"/>
        </w:numPr>
        <w:tabs>
          <w:tab w:val="left" w:pos="709"/>
        </w:tabs>
        <w:jc w:val="both"/>
        <w:rPr>
          <w:rFonts w:ascii="Times New Roman" w:eastAsia="Batang" w:hAnsi="Times New Roman" w:cs="Times New Roman"/>
          <w:sz w:val="18"/>
          <w:szCs w:val="18"/>
          <w:lang w:eastAsia="ru-RU"/>
        </w:rPr>
      </w:pPr>
      <w:r w:rsidRPr="00B97B28">
        <w:rPr>
          <w:rFonts w:ascii="Times New Roman" w:hAnsi="Times New Roman" w:cs="Times New Roman"/>
          <w:sz w:val="18"/>
          <w:szCs w:val="18"/>
        </w:rPr>
        <w:t xml:space="preserve">Просмотр </w:t>
      </w:r>
      <w:r w:rsidR="0013438C" w:rsidRPr="00B97B28">
        <w:rPr>
          <w:rFonts w:ascii="Times New Roman" w:hAnsi="Times New Roman" w:cs="Times New Roman"/>
          <w:sz w:val="18"/>
          <w:szCs w:val="18"/>
        </w:rPr>
        <w:t>страховой истории клиента</w:t>
      </w:r>
      <w:r w:rsidRPr="00B97B28">
        <w:rPr>
          <w:rFonts w:ascii="Times New Roman" w:hAnsi="Times New Roman" w:cs="Times New Roman"/>
          <w:sz w:val="18"/>
          <w:szCs w:val="18"/>
        </w:rPr>
        <w:t xml:space="preserve"> (своих договоров) как действующих</w:t>
      </w:r>
      <w:r w:rsidR="00785C70" w:rsidRPr="00B97B28">
        <w:rPr>
          <w:rFonts w:ascii="Times New Roman" w:hAnsi="Times New Roman" w:cs="Times New Roman"/>
          <w:sz w:val="18"/>
          <w:szCs w:val="18"/>
        </w:rPr>
        <w:t>,</w:t>
      </w:r>
      <w:r w:rsidRPr="00B97B28">
        <w:rPr>
          <w:rFonts w:ascii="Times New Roman" w:hAnsi="Times New Roman" w:cs="Times New Roman"/>
          <w:sz w:val="18"/>
          <w:szCs w:val="18"/>
        </w:rPr>
        <w:t xml:space="preserve"> так и с</w:t>
      </w:r>
      <w:r w:rsidR="00C75D9C">
        <w:rPr>
          <w:rFonts w:ascii="Times New Roman" w:hAnsi="Times New Roman" w:cs="Times New Roman"/>
          <w:sz w:val="18"/>
          <w:szCs w:val="18"/>
        </w:rPr>
        <w:t xml:space="preserve"> истекающим и</w:t>
      </w:r>
      <w:r w:rsidRPr="00B97B28">
        <w:rPr>
          <w:rFonts w:ascii="Times New Roman" w:hAnsi="Times New Roman" w:cs="Times New Roman"/>
          <w:sz w:val="18"/>
          <w:szCs w:val="18"/>
        </w:rPr>
        <w:t xml:space="preserve"> истекшим сроком действия;</w:t>
      </w:r>
    </w:p>
    <w:p w:rsidR="005E2356" w:rsidRPr="002C72DB" w:rsidRDefault="00387D64" w:rsidP="00F6130D">
      <w:pPr>
        <w:pStyle w:val="a3"/>
        <w:numPr>
          <w:ilvl w:val="0"/>
          <w:numId w:val="1"/>
        </w:numPr>
        <w:tabs>
          <w:tab w:val="left" w:pos="709"/>
        </w:tabs>
        <w:jc w:val="both"/>
        <w:rPr>
          <w:rFonts w:ascii="Times New Roman" w:eastAsia="Batang" w:hAnsi="Times New Roman" w:cs="Times New Roman"/>
          <w:sz w:val="18"/>
          <w:szCs w:val="18"/>
          <w:lang w:eastAsia="ru-RU"/>
        </w:rPr>
      </w:pPr>
      <w:r w:rsidRPr="002C72DB">
        <w:rPr>
          <w:rFonts w:ascii="Times New Roman" w:hAnsi="Times New Roman" w:cs="Times New Roman"/>
          <w:sz w:val="18"/>
          <w:szCs w:val="18"/>
        </w:rPr>
        <w:t xml:space="preserve">Скачивание договоров страхования в формате </w:t>
      </w:r>
      <w:r w:rsidRPr="002C72DB">
        <w:rPr>
          <w:rFonts w:ascii="Times New Roman" w:hAnsi="Times New Roman" w:cs="Times New Roman"/>
          <w:sz w:val="18"/>
          <w:szCs w:val="18"/>
          <w:lang w:val="en-US"/>
        </w:rPr>
        <w:t>PDF</w:t>
      </w:r>
      <w:r w:rsidRPr="002C72DB">
        <w:rPr>
          <w:rFonts w:ascii="Times New Roman" w:hAnsi="Times New Roman" w:cs="Times New Roman"/>
          <w:sz w:val="18"/>
          <w:szCs w:val="18"/>
        </w:rPr>
        <w:t>;</w:t>
      </w:r>
    </w:p>
    <w:p w:rsidR="000C629B" w:rsidRPr="002C72DB" w:rsidRDefault="0036745A" w:rsidP="00F6130D">
      <w:pPr>
        <w:pStyle w:val="a3"/>
        <w:numPr>
          <w:ilvl w:val="0"/>
          <w:numId w:val="1"/>
        </w:numPr>
        <w:tabs>
          <w:tab w:val="left" w:pos="709"/>
        </w:tabs>
        <w:jc w:val="both"/>
        <w:rPr>
          <w:rFonts w:ascii="Times New Roman" w:eastAsia="Batang" w:hAnsi="Times New Roman" w:cs="Times New Roman"/>
          <w:sz w:val="18"/>
          <w:szCs w:val="18"/>
          <w:lang w:eastAsia="ru-RU"/>
        </w:rPr>
      </w:pPr>
      <w:r w:rsidRPr="002C72DB">
        <w:rPr>
          <w:rFonts w:ascii="Times New Roman" w:eastAsia="Batang" w:hAnsi="Times New Roman" w:cs="Times New Roman"/>
          <w:sz w:val="18"/>
          <w:szCs w:val="18"/>
          <w:lang w:eastAsia="ru-RU"/>
        </w:rPr>
        <w:t>Персональный счет клиента для накоплени</w:t>
      </w:r>
      <w:r w:rsidR="002F6677" w:rsidRPr="002C72DB">
        <w:rPr>
          <w:rFonts w:ascii="Times New Roman" w:eastAsia="Batang" w:hAnsi="Times New Roman" w:cs="Times New Roman"/>
          <w:sz w:val="18"/>
          <w:szCs w:val="18"/>
          <w:lang w:eastAsia="ru-RU"/>
        </w:rPr>
        <w:t>я</w:t>
      </w:r>
      <w:r w:rsidRPr="002C72DB">
        <w:rPr>
          <w:rFonts w:ascii="Times New Roman" w:eastAsia="Batang" w:hAnsi="Times New Roman" w:cs="Times New Roman"/>
          <w:sz w:val="18"/>
          <w:szCs w:val="18"/>
          <w:lang w:eastAsia="ru-RU"/>
        </w:rPr>
        <w:t xml:space="preserve"> бонусных баллов </w:t>
      </w:r>
      <w:r w:rsidR="009B08CD" w:rsidRPr="002C72DB">
        <w:rPr>
          <w:rFonts w:ascii="Times New Roman" w:eastAsia="Batang" w:hAnsi="Times New Roman" w:cs="Times New Roman"/>
          <w:sz w:val="18"/>
          <w:szCs w:val="18"/>
          <w:lang w:eastAsia="ru-RU"/>
        </w:rPr>
        <w:t xml:space="preserve">с </w:t>
      </w:r>
      <w:r w:rsidR="00E93243" w:rsidRPr="002C72DB">
        <w:rPr>
          <w:rFonts w:ascii="Times New Roman" w:eastAsia="Batang" w:hAnsi="Times New Roman" w:cs="Times New Roman"/>
          <w:sz w:val="18"/>
          <w:szCs w:val="18"/>
          <w:lang w:eastAsia="ru-RU"/>
        </w:rPr>
        <w:t>автоматическим их зачислением при покупке договора страхования и с возможностью их списания.</w:t>
      </w:r>
    </w:p>
    <w:p w:rsidR="005E2356" w:rsidRPr="002C72DB" w:rsidRDefault="005E2356" w:rsidP="00C4115D">
      <w:pPr>
        <w:pStyle w:val="a3"/>
        <w:tabs>
          <w:tab w:val="left" w:pos="709"/>
        </w:tabs>
        <w:ind w:left="0"/>
        <w:jc w:val="both"/>
        <w:rPr>
          <w:rFonts w:ascii="Times New Roman" w:eastAsia="Batang" w:hAnsi="Times New Roman" w:cs="Times New Roman"/>
          <w:sz w:val="18"/>
          <w:szCs w:val="18"/>
          <w:lang w:eastAsia="ru-RU"/>
        </w:rPr>
      </w:pPr>
    </w:p>
    <w:p w:rsidR="009D7266" w:rsidRDefault="00E35FB2" w:rsidP="00E35FB2">
      <w:pPr>
        <w:spacing w:after="0" w:line="240" w:lineRule="auto"/>
        <w:jc w:val="center"/>
        <w:rPr>
          <w:b/>
          <w:sz w:val="18"/>
          <w:szCs w:val="18"/>
          <w:u w:val="single"/>
        </w:rPr>
      </w:pPr>
      <w:r w:rsidRPr="002C72DB">
        <w:rPr>
          <w:b/>
          <w:sz w:val="18"/>
          <w:szCs w:val="18"/>
          <w:u w:val="single"/>
        </w:rPr>
        <w:t>1. РЕГИСТРАЦИЯ И АВТОРИЗАЦИЯ СТРАХОВАТЕЛЯ В ЛК</w:t>
      </w:r>
    </w:p>
    <w:p w:rsidR="00E35FB2" w:rsidRPr="002C72DB" w:rsidRDefault="00E35FB2" w:rsidP="008A23C0">
      <w:pPr>
        <w:spacing w:after="0" w:line="240" w:lineRule="auto"/>
        <w:jc w:val="both"/>
        <w:rPr>
          <w:b/>
          <w:sz w:val="18"/>
          <w:szCs w:val="18"/>
        </w:rPr>
      </w:pPr>
    </w:p>
    <w:p w:rsidR="00B97B28" w:rsidRDefault="00B97B28" w:rsidP="008A23C0">
      <w:pPr>
        <w:spacing w:after="0" w:line="240" w:lineRule="auto"/>
        <w:contextualSpacing/>
        <w:jc w:val="both"/>
        <w:rPr>
          <w:rFonts w:eastAsia="Batang"/>
          <w:sz w:val="18"/>
          <w:szCs w:val="18"/>
          <w:lang w:eastAsia="ru-RU"/>
        </w:rPr>
      </w:pPr>
      <w:r w:rsidRPr="009D6355">
        <w:rPr>
          <w:rFonts w:eastAsia="Batang"/>
          <w:b/>
          <w:color w:val="808080" w:themeColor="background1" w:themeShade="80"/>
          <w:sz w:val="22"/>
          <w:szCs w:val="22"/>
          <w:u w:val="single"/>
          <w:lang w:eastAsia="ru-RU"/>
        </w:rPr>
        <w:t>Регистрация в ЛК</w:t>
      </w:r>
      <w:r w:rsidRPr="009D6355">
        <w:rPr>
          <w:rFonts w:eastAsia="Batang"/>
          <w:color w:val="808080" w:themeColor="background1" w:themeShade="80"/>
          <w:sz w:val="18"/>
          <w:szCs w:val="18"/>
          <w:lang w:eastAsia="ru-RU"/>
        </w:rPr>
        <w:t xml:space="preserve"> </w:t>
      </w:r>
      <w:r>
        <w:rPr>
          <w:rFonts w:eastAsia="Batang"/>
          <w:sz w:val="18"/>
          <w:szCs w:val="18"/>
          <w:lang w:eastAsia="ru-RU"/>
        </w:rPr>
        <w:t>осуществляется по следующим параметрам и следующий логике:</w:t>
      </w:r>
    </w:p>
    <w:p w:rsidR="00B97B28" w:rsidRDefault="00B97B28" w:rsidP="008A23C0">
      <w:pPr>
        <w:spacing w:after="0" w:line="240" w:lineRule="auto"/>
        <w:contextualSpacing/>
        <w:jc w:val="both"/>
        <w:rPr>
          <w:rFonts w:eastAsia="Batang"/>
          <w:sz w:val="18"/>
          <w:szCs w:val="18"/>
          <w:lang w:eastAsia="ru-RU"/>
        </w:rPr>
      </w:pPr>
      <w:r>
        <w:rPr>
          <w:rFonts w:eastAsia="Batang"/>
          <w:noProof/>
          <w:sz w:val="18"/>
          <w:szCs w:val="18"/>
          <w:lang w:eastAsia="ru-RU"/>
        </w:rPr>
        <w:drawing>
          <wp:inline distT="0" distB="0" distL="0" distR="0" wp14:anchorId="43FBC40D" wp14:editId="2C9CED88">
            <wp:extent cx="3943978" cy="1467060"/>
            <wp:effectExtent l="0" t="19050" r="0" b="1905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1E7F55" w:rsidRDefault="001E7F55" w:rsidP="008A23C0">
      <w:pPr>
        <w:spacing w:after="0" w:line="240" w:lineRule="auto"/>
        <w:contextualSpacing/>
        <w:jc w:val="both"/>
        <w:rPr>
          <w:rFonts w:eastAsia="Batang"/>
          <w:sz w:val="18"/>
          <w:szCs w:val="18"/>
          <w:lang w:eastAsia="ru-RU"/>
        </w:rPr>
      </w:pPr>
    </w:p>
    <w:p w:rsidR="002151CA" w:rsidRPr="002C72DB" w:rsidRDefault="00354148" w:rsidP="008A23C0">
      <w:pPr>
        <w:spacing w:after="0" w:line="240" w:lineRule="auto"/>
        <w:contextualSpacing/>
        <w:jc w:val="both"/>
        <w:rPr>
          <w:rFonts w:eastAsia="Batang"/>
          <w:sz w:val="18"/>
          <w:szCs w:val="18"/>
          <w:lang w:eastAsia="ru-RU"/>
        </w:rPr>
      </w:pPr>
      <w:r w:rsidRPr="002C72DB">
        <w:rPr>
          <w:rFonts w:eastAsia="Batang"/>
          <w:sz w:val="18"/>
          <w:szCs w:val="18"/>
          <w:lang w:eastAsia="ru-RU"/>
        </w:rPr>
        <w:t>Н</w:t>
      </w:r>
      <w:r w:rsidR="009746F9" w:rsidRPr="002C72DB">
        <w:rPr>
          <w:rFonts w:eastAsia="Batang"/>
          <w:sz w:val="18"/>
          <w:szCs w:val="18"/>
          <w:lang w:eastAsia="ru-RU"/>
        </w:rPr>
        <w:t>еобходимы</w:t>
      </w:r>
      <w:r w:rsidR="002151CA" w:rsidRPr="002C72DB">
        <w:rPr>
          <w:rFonts w:eastAsia="Batang"/>
          <w:sz w:val="18"/>
          <w:szCs w:val="18"/>
          <w:lang w:eastAsia="ru-RU"/>
        </w:rPr>
        <w:t>е методы</w:t>
      </w:r>
      <w:r w:rsidR="00B97F47" w:rsidRPr="002C72DB">
        <w:rPr>
          <w:rFonts w:eastAsia="Batang"/>
          <w:sz w:val="18"/>
          <w:szCs w:val="18"/>
          <w:lang w:eastAsia="ru-RU"/>
        </w:rPr>
        <w:t xml:space="preserve"> </w:t>
      </w:r>
      <w:r w:rsidR="00B97F47" w:rsidRPr="002C72DB">
        <w:rPr>
          <w:rFonts w:eastAsia="Batang"/>
          <w:sz w:val="18"/>
          <w:szCs w:val="18"/>
          <w:lang w:val="en-US" w:eastAsia="ru-RU"/>
        </w:rPr>
        <w:t>API</w:t>
      </w:r>
      <w:r w:rsidR="002151CA" w:rsidRPr="002C72DB">
        <w:rPr>
          <w:rFonts w:eastAsia="Batang"/>
          <w:sz w:val="18"/>
          <w:szCs w:val="18"/>
          <w:lang w:eastAsia="ru-RU"/>
        </w:rPr>
        <w:t>:</w:t>
      </w:r>
    </w:p>
    <w:p w:rsidR="000F56AD" w:rsidRDefault="002151CA" w:rsidP="00F6130D">
      <w:pPr>
        <w:pStyle w:val="a3"/>
        <w:numPr>
          <w:ilvl w:val="0"/>
          <w:numId w:val="2"/>
        </w:numPr>
        <w:contextualSpacing/>
        <w:jc w:val="both"/>
        <w:rPr>
          <w:rFonts w:ascii="Times New Roman" w:eastAsia="Batang" w:hAnsi="Times New Roman" w:cs="Times New Roman"/>
          <w:sz w:val="18"/>
          <w:szCs w:val="18"/>
          <w:lang w:eastAsia="ru-RU"/>
        </w:rPr>
      </w:pPr>
      <w:r w:rsidRPr="002C72DB">
        <w:rPr>
          <w:rFonts w:ascii="Times New Roman" w:eastAsia="Batang" w:hAnsi="Times New Roman" w:cs="Times New Roman"/>
          <w:sz w:val="18"/>
          <w:szCs w:val="18"/>
          <w:lang w:eastAsia="ru-RU"/>
        </w:rPr>
        <w:t xml:space="preserve">Метод, позволяющий </w:t>
      </w:r>
      <w:r w:rsidR="00456CC8" w:rsidRPr="002C72DB">
        <w:rPr>
          <w:rFonts w:ascii="Times New Roman" w:eastAsia="Batang" w:hAnsi="Times New Roman" w:cs="Times New Roman"/>
          <w:sz w:val="18"/>
          <w:szCs w:val="18"/>
          <w:lang w:eastAsia="ru-RU"/>
        </w:rPr>
        <w:t>создать</w:t>
      </w:r>
      <w:r w:rsidR="00083156" w:rsidRPr="002C72DB">
        <w:rPr>
          <w:rFonts w:ascii="Times New Roman" w:eastAsia="Batang" w:hAnsi="Times New Roman" w:cs="Times New Roman"/>
          <w:sz w:val="18"/>
          <w:szCs w:val="18"/>
          <w:lang w:eastAsia="ru-RU"/>
        </w:rPr>
        <w:t xml:space="preserve"> учетн</w:t>
      </w:r>
      <w:r w:rsidR="00456CC8" w:rsidRPr="002C72DB">
        <w:rPr>
          <w:rFonts w:ascii="Times New Roman" w:eastAsia="Batang" w:hAnsi="Times New Roman" w:cs="Times New Roman"/>
          <w:sz w:val="18"/>
          <w:szCs w:val="18"/>
          <w:lang w:eastAsia="ru-RU"/>
        </w:rPr>
        <w:t>ую</w:t>
      </w:r>
      <w:r w:rsidR="00083156" w:rsidRPr="002C72DB">
        <w:rPr>
          <w:rFonts w:ascii="Times New Roman" w:eastAsia="Batang" w:hAnsi="Times New Roman" w:cs="Times New Roman"/>
          <w:sz w:val="18"/>
          <w:szCs w:val="18"/>
          <w:lang w:eastAsia="ru-RU"/>
        </w:rPr>
        <w:t xml:space="preserve"> запис</w:t>
      </w:r>
      <w:r w:rsidR="00456CC8" w:rsidRPr="002C72DB">
        <w:rPr>
          <w:rFonts w:ascii="Times New Roman" w:eastAsia="Batang" w:hAnsi="Times New Roman" w:cs="Times New Roman"/>
          <w:sz w:val="18"/>
          <w:szCs w:val="18"/>
          <w:lang w:eastAsia="ru-RU"/>
        </w:rPr>
        <w:t>ь</w:t>
      </w:r>
      <w:r w:rsidR="00083156" w:rsidRPr="002C72DB">
        <w:rPr>
          <w:rFonts w:ascii="Times New Roman" w:eastAsia="Batang" w:hAnsi="Times New Roman" w:cs="Times New Roman"/>
          <w:sz w:val="18"/>
          <w:szCs w:val="18"/>
          <w:lang w:eastAsia="ru-RU"/>
        </w:rPr>
        <w:t xml:space="preserve"> клиента в ЛК с </w:t>
      </w:r>
      <w:r w:rsidR="00083156" w:rsidRPr="00687BA6">
        <w:rPr>
          <w:rFonts w:ascii="Times New Roman" w:eastAsia="Batang" w:hAnsi="Times New Roman" w:cs="Times New Roman"/>
          <w:sz w:val="18"/>
          <w:szCs w:val="18"/>
          <w:lang w:eastAsia="ru-RU"/>
        </w:rPr>
        <w:t xml:space="preserve">логином, </w:t>
      </w:r>
      <w:r w:rsidR="00687BA6">
        <w:rPr>
          <w:rFonts w:ascii="Times New Roman" w:eastAsia="Batang" w:hAnsi="Times New Roman" w:cs="Times New Roman"/>
          <w:sz w:val="18"/>
          <w:szCs w:val="18"/>
          <w:lang w:eastAsia="ru-RU"/>
        </w:rPr>
        <w:t>кодом доступа</w:t>
      </w:r>
      <w:r w:rsidR="00083156" w:rsidRPr="002C72DB">
        <w:rPr>
          <w:rFonts w:ascii="Times New Roman" w:eastAsia="Batang" w:hAnsi="Times New Roman" w:cs="Times New Roman"/>
          <w:sz w:val="18"/>
          <w:szCs w:val="18"/>
          <w:lang w:eastAsia="ru-RU"/>
        </w:rPr>
        <w:t xml:space="preserve"> и возможно какими-то еще персональными данными (при этом сам процесс регистрации будет выполнен на стороне клиента</w:t>
      </w:r>
      <w:r w:rsidR="00EF20F3">
        <w:rPr>
          <w:rFonts w:ascii="Times New Roman" w:eastAsia="Batang" w:hAnsi="Times New Roman" w:cs="Times New Roman"/>
          <w:sz w:val="18"/>
          <w:szCs w:val="18"/>
          <w:lang w:eastAsia="ru-RU"/>
        </w:rPr>
        <w:t xml:space="preserve">, на сайте </w:t>
      </w:r>
      <w:proofErr w:type="spellStart"/>
      <w:r w:rsidR="00EF20F3">
        <w:rPr>
          <w:rFonts w:ascii="Times New Roman" w:eastAsia="Batang" w:hAnsi="Times New Roman" w:cs="Times New Roman"/>
          <w:sz w:val="18"/>
          <w:szCs w:val="18"/>
          <w:lang w:val="en-US" w:eastAsia="ru-RU"/>
        </w:rPr>
        <w:t>kupipolis</w:t>
      </w:r>
      <w:proofErr w:type="spellEnd"/>
      <w:r w:rsidR="00EF20F3" w:rsidRPr="00EF20F3">
        <w:rPr>
          <w:rFonts w:ascii="Times New Roman" w:eastAsia="Batang" w:hAnsi="Times New Roman" w:cs="Times New Roman"/>
          <w:sz w:val="18"/>
          <w:szCs w:val="18"/>
          <w:lang w:eastAsia="ru-RU"/>
        </w:rPr>
        <w:t>.</w:t>
      </w:r>
      <w:proofErr w:type="spellStart"/>
      <w:r w:rsidR="00EF20F3">
        <w:rPr>
          <w:rFonts w:ascii="Times New Roman" w:eastAsia="Batang" w:hAnsi="Times New Roman" w:cs="Times New Roman"/>
          <w:sz w:val="18"/>
          <w:szCs w:val="18"/>
          <w:lang w:val="en-US" w:eastAsia="ru-RU"/>
        </w:rPr>
        <w:t>kz</w:t>
      </w:r>
      <w:proofErr w:type="spellEnd"/>
      <w:r w:rsidR="001E7F55">
        <w:rPr>
          <w:rFonts w:ascii="Times New Roman" w:eastAsia="Batang" w:hAnsi="Times New Roman" w:cs="Times New Roman"/>
          <w:sz w:val="18"/>
          <w:szCs w:val="18"/>
          <w:lang w:eastAsia="ru-RU"/>
        </w:rPr>
        <w:t>).</w:t>
      </w:r>
    </w:p>
    <w:p w:rsidR="001E7F55" w:rsidRDefault="001E7F55" w:rsidP="001E7F55">
      <w:pPr>
        <w:contextualSpacing/>
        <w:jc w:val="both"/>
        <w:rPr>
          <w:rFonts w:eastAsia="Batang"/>
          <w:sz w:val="18"/>
          <w:szCs w:val="18"/>
          <w:lang w:eastAsia="ru-RU"/>
        </w:rPr>
      </w:pPr>
    </w:p>
    <w:p w:rsidR="002961B8" w:rsidRDefault="002961B8" w:rsidP="002961B8">
      <w:pPr>
        <w:contextualSpacing/>
        <w:jc w:val="both"/>
        <w:rPr>
          <w:rFonts w:eastAsia="Batang"/>
          <w:b/>
          <w:sz w:val="18"/>
          <w:szCs w:val="18"/>
          <w:u w:val="single"/>
          <w:lang w:eastAsia="ru-RU"/>
        </w:rPr>
      </w:pPr>
      <w:r w:rsidRPr="002961B8">
        <w:rPr>
          <w:rFonts w:eastAsia="Batang"/>
          <w:b/>
          <w:sz w:val="18"/>
          <w:szCs w:val="18"/>
          <w:u w:val="single"/>
          <w:lang w:eastAsia="ru-RU"/>
        </w:rPr>
        <w:t xml:space="preserve">Регистрация ЛК может осуществляться двумя способами: </w:t>
      </w:r>
    </w:p>
    <w:p w:rsidR="002961B8" w:rsidRDefault="002961B8" w:rsidP="002961B8">
      <w:pPr>
        <w:contextualSpacing/>
        <w:jc w:val="both"/>
        <w:rPr>
          <w:rFonts w:eastAsia="Batang"/>
          <w:b/>
          <w:sz w:val="18"/>
          <w:szCs w:val="18"/>
          <w:u w:val="single"/>
          <w:lang w:eastAsia="ru-RU"/>
        </w:rPr>
      </w:pPr>
      <w:r>
        <w:rPr>
          <w:rFonts w:eastAsia="Batang"/>
          <w:b/>
          <w:sz w:val="18"/>
          <w:szCs w:val="18"/>
          <w:u w:val="single"/>
          <w:lang w:eastAsia="ru-RU"/>
        </w:rPr>
        <w:t>1. Стандартная регистрация;</w:t>
      </w:r>
    </w:p>
    <w:p w:rsidR="002961B8" w:rsidRDefault="002961B8" w:rsidP="002961B8">
      <w:pPr>
        <w:contextualSpacing/>
        <w:jc w:val="both"/>
        <w:rPr>
          <w:rFonts w:eastAsia="Batang"/>
          <w:b/>
          <w:sz w:val="18"/>
          <w:szCs w:val="18"/>
          <w:u w:val="single"/>
          <w:lang w:eastAsia="ru-RU"/>
        </w:rPr>
      </w:pPr>
      <w:r>
        <w:rPr>
          <w:rFonts w:eastAsia="Batang"/>
          <w:b/>
          <w:sz w:val="18"/>
          <w:szCs w:val="18"/>
          <w:u w:val="single"/>
          <w:lang w:eastAsia="ru-RU"/>
        </w:rPr>
        <w:t>2. Автоматическая регистрация.</w:t>
      </w:r>
    </w:p>
    <w:p w:rsidR="002961B8" w:rsidRDefault="002961B8" w:rsidP="002961B8">
      <w:pPr>
        <w:contextualSpacing/>
        <w:jc w:val="both"/>
        <w:rPr>
          <w:rFonts w:eastAsia="Batang"/>
          <w:b/>
          <w:sz w:val="18"/>
          <w:szCs w:val="18"/>
          <w:u w:val="single"/>
          <w:lang w:eastAsia="ru-RU"/>
        </w:rPr>
      </w:pPr>
    </w:p>
    <w:p w:rsidR="002961B8" w:rsidRDefault="002961B8" w:rsidP="002961B8">
      <w:pPr>
        <w:contextualSpacing/>
        <w:jc w:val="both"/>
        <w:rPr>
          <w:rFonts w:eastAsia="Batang"/>
          <w:sz w:val="18"/>
          <w:szCs w:val="18"/>
          <w:lang w:eastAsia="ru-RU"/>
        </w:rPr>
      </w:pPr>
      <w:r w:rsidRPr="002961B8">
        <w:rPr>
          <w:rFonts w:eastAsia="Batang"/>
          <w:b/>
          <w:sz w:val="18"/>
          <w:szCs w:val="18"/>
          <w:u w:val="single"/>
          <w:lang w:eastAsia="ru-RU"/>
        </w:rPr>
        <w:t>1. Стандартная регистрация</w:t>
      </w:r>
      <w:r w:rsidRPr="002961B8">
        <w:rPr>
          <w:rFonts w:eastAsia="Batang"/>
          <w:sz w:val="18"/>
          <w:szCs w:val="18"/>
          <w:lang w:eastAsia="ru-RU"/>
        </w:rPr>
        <w:t xml:space="preserve"> подраз</w:t>
      </w:r>
      <w:r>
        <w:rPr>
          <w:rFonts w:eastAsia="Batang"/>
          <w:sz w:val="18"/>
          <w:szCs w:val="18"/>
          <w:lang w:eastAsia="ru-RU"/>
        </w:rPr>
        <w:t xml:space="preserve">умевает под собой регистрацию, когда еще не совершал ни одну покупку на сайте СК ранее. </w:t>
      </w:r>
    </w:p>
    <w:p w:rsidR="002961B8" w:rsidRDefault="00E21AA4" w:rsidP="002961B8">
      <w:pPr>
        <w:contextualSpacing/>
        <w:jc w:val="both"/>
        <w:rPr>
          <w:rFonts w:eastAsia="Batang"/>
          <w:sz w:val="18"/>
          <w:szCs w:val="18"/>
          <w:lang w:eastAsia="ru-RU"/>
        </w:rPr>
      </w:pPr>
      <w:r w:rsidRPr="00E21AA4">
        <w:rPr>
          <w:rFonts w:eastAsia="Batang"/>
          <w:b/>
          <w:sz w:val="18"/>
          <w:szCs w:val="18"/>
          <w:u w:val="single"/>
          <w:lang w:eastAsia="ru-RU"/>
        </w:rPr>
        <w:t>Шаг 1.</w:t>
      </w:r>
      <w:r>
        <w:rPr>
          <w:rFonts w:eastAsia="Batang"/>
          <w:sz w:val="18"/>
          <w:szCs w:val="18"/>
          <w:lang w:eastAsia="ru-RU"/>
        </w:rPr>
        <w:t xml:space="preserve"> Н</w:t>
      </w:r>
      <w:r w:rsidR="002961B8">
        <w:rPr>
          <w:rFonts w:eastAsia="Batang"/>
          <w:sz w:val="18"/>
          <w:szCs w:val="18"/>
          <w:lang w:eastAsia="ru-RU"/>
        </w:rPr>
        <w:t xml:space="preserve">еобходимо ввести ИИН и нажать на кнопку </w:t>
      </w:r>
      <w:r w:rsidR="00CB0F2A">
        <w:rPr>
          <w:rFonts w:eastAsia="Batang"/>
          <w:sz w:val="18"/>
          <w:szCs w:val="18"/>
          <w:lang w:val="en-US" w:eastAsia="ru-RU"/>
        </w:rPr>
        <w:t>Enter</w:t>
      </w:r>
      <w:r w:rsidR="002961B8">
        <w:rPr>
          <w:rFonts w:eastAsia="Batang"/>
          <w:sz w:val="18"/>
          <w:szCs w:val="18"/>
          <w:lang w:eastAsia="ru-RU"/>
        </w:rPr>
        <w:t>:</w:t>
      </w:r>
    </w:p>
    <w:p w:rsidR="002961B8" w:rsidRDefault="00CB0F2A" w:rsidP="002961B8">
      <w:pPr>
        <w:contextualSpacing/>
        <w:jc w:val="center"/>
        <w:rPr>
          <w:rFonts w:eastAsia="Batang"/>
          <w:sz w:val="18"/>
          <w:szCs w:val="18"/>
          <w:lang w:eastAsia="ru-RU"/>
        </w:rPr>
      </w:pPr>
      <w:r>
        <w:rPr>
          <w:rFonts w:eastAsia="Batang"/>
          <w:noProof/>
          <w:sz w:val="18"/>
          <w:szCs w:val="18"/>
          <w:lang w:eastAsia="ru-RU"/>
        </w:rPr>
        <w:drawing>
          <wp:inline distT="0" distB="0" distL="0" distR="0">
            <wp:extent cx="2973203" cy="1444483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288" cy="1445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1B8" w:rsidRDefault="00E21AA4" w:rsidP="002961B8">
      <w:pPr>
        <w:contextualSpacing/>
        <w:rPr>
          <w:rFonts w:eastAsia="Batang"/>
          <w:sz w:val="18"/>
          <w:szCs w:val="18"/>
          <w:lang w:eastAsia="ru-RU"/>
        </w:rPr>
      </w:pPr>
      <w:r>
        <w:rPr>
          <w:rFonts w:eastAsia="Batang"/>
          <w:sz w:val="18"/>
          <w:szCs w:val="18"/>
          <w:lang w:eastAsia="ru-RU"/>
        </w:rPr>
        <w:t>На этом этапе</w:t>
      </w:r>
      <w:r w:rsidR="002961B8">
        <w:rPr>
          <w:rFonts w:eastAsia="Batang"/>
          <w:sz w:val="18"/>
          <w:szCs w:val="18"/>
          <w:lang w:eastAsia="ru-RU"/>
        </w:rPr>
        <w:t xml:space="preserve"> осуществляется запрос поиска контрагента в КИАС, а если его нет в нашей БД, то запрос в ЕСБД. </w:t>
      </w:r>
    </w:p>
    <w:p w:rsidR="00E21AA4" w:rsidRDefault="00E21AA4" w:rsidP="002961B8">
      <w:pPr>
        <w:contextualSpacing/>
        <w:rPr>
          <w:rFonts w:eastAsia="Batang"/>
          <w:sz w:val="18"/>
          <w:szCs w:val="18"/>
          <w:lang w:eastAsia="ru-RU"/>
        </w:rPr>
      </w:pPr>
    </w:p>
    <w:p w:rsidR="002961B8" w:rsidRDefault="00E21AA4" w:rsidP="002961B8">
      <w:pPr>
        <w:contextualSpacing/>
        <w:rPr>
          <w:rFonts w:eastAsia="Batang"/>
          <w:sz w:val="18"/>
          <w:szCs w:val="18"/>
          <w:lang w:eastAsia="ru-RU"/>
        </w:rPr>
      </w:pPr>
      <w:r w:rsidRPr="00E21AA4">
        <w:rPr>
          <w:rFonts w:eastAsia="Batang"/>
          <w:b/>
          <w:sz w:val="18"/>
          <w:szCs w:val="18"/>
          <w:u w:val="single"/>
          <w:lang w:eastAsia="ru-RU"/>
        </w:rPr>
        <w:t>Шаг 2.</w:t>
      </w:r>
      <w:r>
        <w:rPr>
          <w:rFonts w:eastAsia="Batang"/>
          <w:b/>
          <w:sz w:val="18"/>
          <w:szCs w:val="18"/>
          <w:u w:val="single"/>
          <w:lang w:eastAsia="ru-RU"/>
        </w:rPr>
        <w:t xml:space="preserve"> </w:t>
      </w:r>
      <w:r w:rsidR="002961B8">
        <w:rPr>
          <w:rFonts w:eastAsia="Batang"/>
          <w:sz w:val="18"/>
          <w:szCs w:val="18"/>
          <w:lang w:eastAsia="ru-RU"/>
        </w:rPr>
        <w:t>Если клиен</w:t>
      </w:r>
      <w:r>
        <w:rPr>
          <w:rFonts w:eastAsia="Batang"/>
          <w:sz w:val="18"/>
          <w:szCs w:val="18"/>
          <w:lang w:eastAsia="ru-RU"/>
        </w:rPr>
        <w:t>т найден</w:t>
      </w:r>
      <w:r w:rsidR="00EC2B41">
        <w:rPr>
          <w:rFonts w:eastAsia="Batang"/>
          <w:sz w:val="18"/>
          <w:szCs w:val="18"/>
          <w:lang w:eastAsia="ru-RU"/>
        </w:rPr>
        <w:t>,</w:t>
      </w:r>
      <w:r>
        <w:rPr>
          <w:rFonts w:eastAsia="Batang"/>
          <w:sz w:val="18"/>
          <w:szCs w:val="18"/>
          <w:lang w:eastAsia="ru-RU"/>
        </w:rPr>
        <w:t xml:space="preserve"> то отображаются его ФИ</w:t>
      </w:r>
      <w:r w:rsidR="002961B8">
        <w:rPr>
          <w:rFonts w:eastAsia="Batang"/>
          <w:sz w:val="18"/>
          <w:szCs w:val="18"/>
          <w:lang w:eastAsia="ru-RU"/>
        </w:rPr>
        <w:t xml:space="preserve"> и если есть но</w:t>
      </w:r>
      <w:r>
        <w:rPr>
          <w:rFonts w:eastAsia="Batang"/>
          <w:sz w:val="18"/>
          <w:szCs w:val="18"/>
          <w:lang w:eastAsia="ru-RU"/>
        </w:rPr>
        <w:t>мер мобильного номера телефона, если нет пусто. Поле с номером телефона должен быть корректируемый, так как номер мог измениться.</w:t>
      </w:r>
    </w:p>
    <w:p w:rsidR="00E21AA4" w:rsidRDefault="00E21AA4" w:rsidP="00E21AA4">
      <w:pPr>
        <w:contextualSpacing/>
        <w:jc w:val="both"/>
        <w:rPr>
          <w:rFonts w:eastAsia="Batang"/>
          <w:sz w:val="18"/>
          <w:szCs w:val="18"/>
          <w:lang w:eastAsia="ru-RU"/>
        </w:rPr>
      </w:pPr>
      <w:r>
        <w:rPr>
          <w:rFonts w:eastAsia="Batang"/>
          <w:sz w:val="18"/>
          <w:szCs w:val="18"/>
          <w:lang w:eastAsia="ru-RU"/>
        </w:rPr>
        <w:t>Если контрагент не страховался ранее и его данные не найдены, то в</w:t>
      </w:r>
      <w:r w:rsidR="00EC2B41">
        <w:rPr>
          <w:rFonts w:eastAsia="Batang"/>
          <w:sz w:val="18"/>
          <w:szCs w:val="18"/>
          <w:lang w:eastAsia="ru-RU"/>
        </w:rPr>
        <w:t>в</w:t>
      </w:r>
      <w:r>
        <w:rPr>
          <w:rFonts w:eastAsia="Batang"/>
          <w:sz w:val="18"/>
          <w:szCs w:val="18"/>
          <w:lang w:eastAsia="ru-RU"/>
        </w:rPr>
        <w:t xml:space="preserve">ести ФИ и номер </w:t>
      </w:r>
      <w:proofErr w:type="spellStart"/>
      <w:r>
        <w:rPr>
          <w:rFonts w:eastAsia="Batang"/>
          <w:sz w:val="18"/>
          <w:szCs w:val="18"/>
          <w:lang w:eastAsia="ru-RU"/>
        </w:rPr>
        <w:t>моб.телефона</w:t>
      </w:r>
      <w:proofErr w:type="spellEnd"/>
      <w:r>
        <w:rPr>
          <w:rFonts w:eastAsia="Batang"/>
          <w:sz w:val="18"/>
          <w:szCs w:val="18"/>
          <w:lang w:eastAsia="ru-RU"/>
        </w:rPr>
        <w:t xml:space="preserve"> и нажать на кнопку</w:t>
      </w:r>
      <w:proofErr w:type="gramStart"/>
      <w:r>
        <w:rPr>
          <w:rFonts w:eastAsia="Batang"/>
          <w:sz w:val="18"/>
          <w:szCs w:val="18"/>
          <w:lang w:eastAsia="ru-RU"/>
        </w:rPr>
        <w:t xml:space="preserve"> З</w:t>
      </w:r>
      <w:proofErr w:type="gramEnd"/>
      <w:r>
        <w:rPr>
          <w:rFonts w:eastAsia="Batang"/>
          <w:sz w:val="18"/>
          <w:szCs w:val="18"/>
          <w:lang w:eastAsia="ru-RU"/>
        </w:rPr>
        <w:t>арегистрироваться.</w:t>
      </w:r>
    </w:p>
    <w:p w:rsidR="00E21AA4" w:rsidRDefault="00E21AA4" w:rsidP="002961B8">
      <w:pPr>
        <w:contextualSpacing/>
        <w:rPr>
          <w:rFonts w:eastAsia="Batang"/>
          <w:sz w:val="18"/>
          <w:szCs w:val="18"/>
          <w:lang w:eastAsia="ru-RU"/>
        </w:rPr>
      </w:pPr>
    </w:p>
    <w:p w:rsidR="00E21AA4" w:rsidRDefault="00E21AA4" w:rsidP="00E21AA4">
      <w:pPr>
        <w:contextualSpacing/>
        <w:jc w:val="center"/>
        <w:rPr>
          <w:rFonts w:eastAsia="Batang"/>
          <w:sz w:val="18"/>
          <w:szCs w:val="18"/>
          <w:lang w:eastAsia="ru-RU"/>
        </w:rPr>
      </w:pPr>
      <w:r>
        <w:rPr>
          <w:rFonts w:eastAsia="Batang"/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4201753" cy="1324269"/>
            <wp:effectExtent l="0" t="0" r="889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375" cy="1326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AA4" w:rsidRDefault="00E21AA4" w:rsidP="00E21AA4">
      <w:pPr>
        <w:contextualSpacing/>
        <w:jc w:val="center"/>
        <w:rPr>
          <w:rFonts w:eastAsia="Batang"/>
          <w:sz w:val="18"/>
          <w:szCs w:val="18"/>
          <w:lang w:eastAsia="ru-RU"/>
        </w:rPr>
      </w:pPr>
      <w:r>
        <w:rPr>
          <w:rFonts w:eastAsia="Batang"/>
          <w:noProof/>
          <w:sz w:val="18"/>
          <w:szCs w:val="18"/>
          <w:lang w:eastAsia="ru-RU"/>
        </w:rPr>
        <w:drawing>
          <wp:inline distT="0" distB="0" distL="0" distR="0">
            <wp:extent cx="1509040" cy="322819"/>
            <wp:effectExtent l="0" t="0" r="0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678" cy="322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1B8" w:rsidRDefault="002961B8" w:rsidP="002961B8">
      <w:pPr>
        <w:contextualSpacing/>
        <w:rPr>
          <w:rFonts w:eastAsia="Batang"/>
          <w:sz w:val="18"/>
          <w:szCs w:val="18"/>
          <w:lang w:eastAsia="ru-RU"/>
        </w:rPr>
      </w:pPr>
    </w:p>
    <w:p w:rsidR="00EC2B41" w:rsidRDefault="00EC2B41" w:rsidP="002961B8">
      <w:pPr>
        <w:contextualSpacing/>
        <w:jc w:val="both"/>
        <w:rPr>
          <w:rFonts w:eastAsia="Batang"/>
          <w:sz w:val="18"/>
          <w:szCs w:val="18"/>
          <w:lang w:eastAsia="ru-RU"/>
        </w:rPr>
      </w:pPr>
      <w:r>
        <w:rPr>
          <w:rFonts w:eastAsia="Batang"/>
          <w:b/>
          <w:sz w:val="18"/>
          <w:szCs w:val="18"/>
          <w:u w:val="single"/>
          <w:lang w:eastAsia="ru-RU"/>
        </w:rPr>
        <w:t>Шаг 3.</w:t>
      </w:r>
      <w:r>
        <w:rPr>
          <w:rFonts w:eastAsia="Batang"/>
          <w:sz w:val="18"/>
          <w:szCs w:val="18"/>
          <w:lang w:eastAsia="ru-RU"/>
        </w:rPr>
        <w:t xml:space="preserve"> Далее приходит СМС-сообщение с кодом доступа в ЛК на указанный номер телефона.</w:t>
      </w:r>
    </w:p>
    <w:p w:rsidR="002961B8" w:rsidRDefault="00EC2B41" w:rsidP="002961B8">
      <w:pPr>
        <w:contextualSpacing/>
        <w:jc w:val="both"/>
        <w:rPr>
          <w:rFonts w:eastAsia="Batang"/>
          <w:sz w:val="18"/>
          <w:szCs w:val="18"/>
          <w:lang w:eastAsia="ru-RU"/>
        </w:rPr>
      </w:pPr>
      <w:r>
        <w:rPr>
          <w:rFonts w:eastAsia="Batang"/>
          <w:sz w:val="18"/>
          <w:szCs w:val="18"/>
          <w:lang w:eastAsia="ru-RU"/>
        </w:rPr>
        <w:t xml:space="preserve"> </w:t>
      </w:r>
    </w:p>
    <w:p w:rsidR="00EC2B41" w:rsidRDefault="00EC2B41" w:rsidP="002961B8">
      <w:pPr>
        <w:contextualSpacing/>
        <w:jc w:val="both"/>
        <w:rPr>
          <w:rFonts w:eastAsia="Batang"/>
          <w:sz w:val="18"/>
          <w:szCs w:val="18"/>
          <w:lang w:eastAsia="ru-RU"/>
        </w:rPr>
      </w:pPr>
      <w:r w:rsidRPr="00EC2B41">
        <w:rPr>
          <w:rFonts w:eastAsia="Batang"/>
          <w:b/>
          <w:sz w:val="18"/>
          <w:szCs w:val="18"/>
          <w:u w:val="single"/>
          <w:lang w:eastAsia="ru-RU"/>
        </w:rPr>
        <w:t xml:space="preserve">Шаг 4. </w:t>
      </w:r>
      <w:r>
        <w:rPr>
          <w:rFonts w:eastAsia="Batang"/>
          <w:sz w:val="18"/>
          <w:szCs w:val="18"/>
          <w:lang w:eastAsia="ru-RU"/>
        </w:rPr>
        <w:t xml:space="preserve">Ввод полученного кода доступа: </w:t>
      </w:r>
    </w:p>
    <w:p w:rsidR="00EC2B41" w:rsidRDefault="00EC2B41" w:rsidP="00EC2B41">
      <w:pPr>
        <w:contextualSpacing/>
        <w:jc w:val="center"/>
        <w:rPr>
          <w:rFonts w:eastAsia="Batang"/>
          <w:sz w:val="18"/>
          <w:szCs w:val="18"/>
          <w:lang w:eastAsia="ru-RU"/>
        </w:rPr>
      </w:pPr>
      <w:r>
        <w:rPr>
          <w:rFonts w:eastAsia="Batang"/>
          <w:noProof/>
          <w:sz w:val="18"/>
          <w:szCs w:val="18"/>
          <w:lang w:eastAsia="ru-RU"/>
        </w:rPr>
        <w:drawing>
          <wp:inline distT="0" distB="0" distL="0" distR="0">
            <wp:extent cx="1535336" cy="2361732"/>
            <wp:effectExtent l="0" t="0" r="8255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942" cy="2367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B41" w:rsidRDefault="00EC2B41" w:rsidP="00EC2B41">
      <w:pPr>
        <w:contextualSpacing/>
        <w:rPr>
          <w:rFonts w:eastAsia="Batang"/>
          <w:sz w:val="18"/>
          <w:szCs w:val="18"/>
          <w:lang w:eastAsia="ru-RU"/>
        </w:rPr>
      </w:pPr>
      <w:r>
        <w:rPr>
          <w:rFonts w:eastAsia="Batang"/>
          <w:sz w:val="18"/>
          <w:szCs w:val="18"/>
          <w:lang w:eastAsia="ru-RU"/>
        </w:rPr>
        <w:t xml:space="preserve">Сообщение на экране: </w:t>
      </w:r>
    </w:p>
    <w:p w:rsidR="002961B8" w:rsidRPr="009D6355" w:rsidRDefault="00EC2B41" w:rsidP="009D6355">
      <w:pPr>
        <w:contextualSpacing/>
        <w:rPr>
          <w:rFonts w:eastAsia="Batang"/>
          <w:b/>
          <w:i/>
          <w:color w:val="808080" w:themeColor="background1" w:themeShade="80"/>
          <w:sz w:val="22"/>
          <w:szCs w:val="22"/>
          <w:lang w:eastAsia="ru-RU"/>
        </w:rPr>
      </w:pPr>
      <w:r w:rsidRPr="009D6355">
        <w:rPr>
          <w:rFonts w:eastAsia="Batang"/>
          <w:b/>
          <w:i/>
          <w:color w:val="808080" w:themeColor="background1" w:themeShade="80"/>
          <w:sz w:val="22"/>
          <w:szCs w:val="22"/>
          <w:lang w:eastAsia="ru-RU"/>
        </w:rPr>
        <w:t>«Регистрация личного кабинета прошла успешно!</w:t>
      </w:r>
      <w:r w:rsidR="009D6355" w:rsidRPr="009D6355">
        <w:rPr>
          <w:rFonts w:eastAsia="Batang"/>
          <w:b/>
          <w:i/>
          <w:color w:val="808080" w:themeColor="background1" w:themeShade="80"/>
          <w:sz w:val="22"/>
          <w:szCs w:val="22"/>
          <w:lang w:eastAsia="ru-RU"/>
        </w:rPr>
        <w:t xml:space="preserve"> Добро пожаловать в Ваш Личный кабинет!»</w:t>
      </w:r>
    </w:p>
    <w:p w:rsidR="009D6355" w:rsidRDefault="009D6355" w:rsidP="001E7F55">
      <w:pPr>
        <w:contextualSpacing/>
        <w:jc w:val="both"/>
        <w:rPr>
          <w:rFonts w:eastAsia="Batang"/>
          <w:sz w:val="18"/>
          <w:szCs w:val="18"/>
          <w:lang w:eastAsia="ru-RU"/>
        </w:rPr>
      </w:pPr>
      <w:r w:rsidRPr="009D6355">
        <w:rPr>
          <w:rFonts w:eastAsia="Batang"/>
          <w:sz w:val="18"/>
          <w:szCs w:val="18"/>
          <w:lang w:val="kk-KZ" w:eastAsia="ru-RU"/>
        </w:rPr>
        <w:t xml:space="preserve">На этом процесс </w:t>
      </w:r>
      <w:r>
        <w:rPr>
          <w:rFonts w:eastAsia="Batang"/>
          <w:sz w:val="18"/>
          <w:szCs w:val="18"/>
          <w:lang w:val="kk-KZ" w:eastAsia="ru-RU"/>
        </w:rPr>
        <w:t>стандартной регистрации окончен</w:t>
      </w:r>
      <w:r>
        <w:rPr>
          <w:rFonts w:eastAsia="Batang"/>
          <w:sz w:val="18"/>
          <w:szCs w:val="18"/>
          <w:lang w:eastAsia="ru-RU"/>
        </w:rPr>
        <w:t>.</w:t>
      </w:r>
    </w:p>
    <w:p w:rsidR="009D6355" w:rsidRPr="009D6355" w:rsidRDefault="009D6355" w:rsidP="001E7F55">
      <w:pPr>
        <w:contextualSpacing/>
        <w:jc w:val="both"/>
        <w:rPr>
          <w:rFonts w:eastAsia="Batang"/>
          <w:sz w:val="18"/>
          <w:szCs w:val="18"/>
          <w:lang w:eastAsia="ru-RU"/>
        </w:rPr>
      </w:pPr>
    </w:p>
    <w:p w:rsidR="009D6355" w:rsidRDefault="009D6355" w:rsidP="001E7F55">
      <w:pPr>
        <w:contextualSpacing/>
        <w:jc w:val="both"/>
        <w:rPr>
          <w:rFonts w:eastAsia="Batang"/>
          <w:sz w:val="18"/>
          <w:szCs w:val="18"/>
          <w:lang w:eastAsia="ru-RU"/>
        </w:rPr>
      </w:pPr>
      <w:r>
        <w:rPr>
          <w:rFonts w:eastAsia="Batang"/>
          <w:b/>
          <w:sz w:val="18"/>
          <w:szCs w:val="18"/>
          <w:u w:val="single"/>
          <w:lang w:eastAsia="ru-RU"/>
        </w:rPr>
        <w:t xml:space="preserve">2. Автоматическая регистрация </w:t>
      </w:r>
      <w:r w:rsidRPr="009D6355">
        <w:rPr>
          <w:rFonts w:eastAsia="Batang"/>
          <w:sz w:val="18"/>
          <w:szCs w:val="18"/>
          <w:lang w:eastAsia="ru-RU"/>
        </w:rPr>
        <w:t>осуществляется в том случае, если клиент не регистрируя предварительно ЛК, осуществляет покупку любого полиса онлайн на сайте. В этом случае после оплаты полиса, на указанный при покупке номер телефона приходит уже сообщение с кодом доступа к Личному кабинету, с применением которого клиент может авторизоваться в своем ЛК.</w:t>
      </w:r>
    </w:p>
    <w:p w:rsidR="009D6355" w:rsidRPr="009D6355" w:rsidRDefault="009D6355" w:rsidP="001E7F55">
      <w:pPr>
        <w:contextualSpacing/>
        <w:jc w:val="both"/>
        <w:rPr>
          <w:rFonts w:eastAsia="Batang"/>
          <w:sz w:val="18"/>
          <w:szCs w:val="18"/>
          <w:lang w:eastAsia="ru-RU"/>
        </w:rPr>
      </w:pPr>
      <w:r w:rsidRPr="009D6355">
        <w:rPr>
          <w:rFonts w:eastAsia="Batang"/>
          <w:sz w:val="18"/>
          <w:szCs w:val="18"/>
          <w:lang w:eastAsia="ru-RU"/>
        </w:rPr>
        <w:t xml:space="preserve"> </w:t>
      </w:r>
    </w:p>
    <w:p w:rsidR="002961B8" w:rsidRDefault="002961B8" w:rsidP="001E7F55">
      <w:pPr>
        <w:contextualSpacing/>
        <w:jc w:val="both"/>
        <w:rPr>
          <w:rFonts w:eastAsia="Batang"/>
          <w:b/>
          <w:sz w:val="18"/>
          <w:szCs w:val="18"/>
          <w:u w:val="single"/>
          <w:lang w:eastAsia="ru-RU"/>
        </w:rPr>
      </w:pPr>
    </w:p>
    <w:p w:rsidR="001E7F55" w:rsidRDefault="001E7F55" w:rsidP="001E7F55">
      <w:pPr>
        <w:contextualSpacing/>
        <w:jc w:val="both"/>
        <w:rPr>
          <w:rFonts w:eastAsia="Batang"/>
          <w:sz w:val="18"/>
          <w:szCs w:val="18"/>
          <w:lang w:eastAsia="ru-RU"/>
        </w:rPr>
      </w:pPr>
      <w:r w:rsidRPr="009D6355">
        <w:rPr>
          <w:rFonts w:eastAsia="Batang"/>
          <w:b/>
          <w:color w:val="808080" w:themeColor="background1" w:themeShade="80"/>
          <w:sz w:val="22"/>
          <w:szCs w:val="22"/>
          <w:u w:val="single"/>
          <w:lang w:eastAsia="ru-RU"/>
        </w:rPr>
        <w:t>Авторизация</w:t>
      </w:r>
      <w:r w:rsidRPr="009D6355">
        <w:rPr>
          <w:rFonts w:eastAsia="Batang"/>
          <w:color w:val="808080" w:themeColor="background1" w:themeShade="80"/>
          <w:sz w:val="22"/>
          <w:szCs w:val="22"/>
          <w:u w:val="single"/>
          <w:lang w:eastAsia="ru-RU"/>
        </w:rPr>
        <w:t xml:space="preserve"> </w:t>
      </w:r>
      <w:r w:rsidRPr="009D6355">
        <w:rPr>
          <w:rFonts w:eastAsia="Batang"/>
          <w:b/>
          <w:color w:val="808080" w:themeColor="background1" w:themeShade="80"/>
          <w:sz w:val="22"/>
          <w:szCs w:val="22"/>
          <w:u w:val="single"/>
          <w:lang w:eastAsia="ru-RU"/>
        </w:rPr>
        <w:t>в ЛК</w:t>
      </w:r>
      <w:r w:rsidRPr="009D6355">
        <w:rPr>
          <w:rFonts w:eastAsia="Batang"/>
          <w:color w:val="808080" w:themeColor="background1" w:themeShade="80"/>
          <w:sz w:val="18"/>
          <w:szCs w:val="18"/>
          <w:u w:val="single"/>
          <w:lang w:eastAsia="ru-RU"/>
        </w:rPr>
        <w:t xml:space="preserve"> </w:t>
      </w:r>
      <w:r w:rsidRPr="001E7F55">
        <w:rPr>
          <w:rFonts w:eastAsia="Batang"/>
          <w:sz w:val="18"/>
          <w:szCs w:val="18"/>
          <w:lang w:eastAsia="ru-RU"/>
        </w:rPr>
        <w:t>ос</w:t>
      </w:r>
      <w:r>
        <w:rPr>
          <w:rFonts w:eastAsia="Batang"/>
          <w:sz w:val="18"/>
          <w:szCs w:val="18"/>
          <w:lang w:eastAsia="ru-RU"/>
        </w:rPr>
        <w:t xml:space="preserve">уществляется по логину и </w:t>
      </w:r>
      <w:r w:rsidR="00C75D9C">
        <w:rPr>
          <w:rFonts w:eastAsia="Batang"/>
          <w:sz w:val="18"/>
          <w:szCs w:val="18"/>
          <w:lang w:eastAsia="ru-RU"/>
        </w:rPr>
        <w:t>коду доступа</w:t>
      </w:r>
      <w:r>
        <w:rPr>
          <w:rFonts w:eastAsia="Batang"/>
          <w:sz w:val="18"/>
          <w:szCs w:val="18"/>
          <w:lang w:eastAsia="ru-RU"/>
        </w:rPr>
        <w:t>.</w:t>
      </w:r>
      <w:r w:rsidR="002961B8">
        <w:rPr>
          <w:rFonts w:eastAsia="Batang"/>
          <w:sz w:val="18"/>
          <w:szCs w:val="18"/>
          <w:lang w:eastAsia="ru-RU"/>
        </w:rPr>
        <w:t xml:space="preserve"> Код доступа можно изменить в настройках личных данных в ЛК.</w:t>
      </w:r>
    </w:p>
    <w:p w:rsidR="001E7F55" w:rsidRPr="001E7F55" w:rsidRDefault="001E7F55" w:rsidP="001E7F55">
      <w:pPr>
        <w:spacing w:after="0" w:line="240" w:lineRule="auto"/>
        <w:contextualSpacing/>
        <w:jc w:val="both"/>
        <w:rPr>
          <w:rFonts w:eastAsia="Batang"/>
          <w:sz w:val="18"/>
          <w:szCs w:val="18"/>
          <w:lang w:eastAsia="ru-RU"/>
        </w:rPr>
      </w:pPr>
      <w:r w:rsidRPr="002C72DB">
        <w:rPr>
          <w:rFonts w:eastAsia="Batang"/>
          <w:sz w:val="18"/>
          <w:szCs w:val="18"/>
          <w:lang w:eastAsia="ru-RU"/>
        </w:rPr>
        <w:t xml:space="preserve">Необходимые методы </w:t>
      </w:r>
      <w:r w:rsidRPr="002C72DB">
        <w:rPr>
          <w:rFonts w:eastAsia="Batang"/>
          <w:sz w:val="18"/>
          <w:szCs w:val="18"/>
          <w:lang w:val="en-US" w:eastAsia="ru-RU"/>
        </w:rPr>
        <w:t>API</w:t>
      </w:r>
      <w:r w:rsidRPr="002C72DB">
        <w:rPr>
          <w:rFonts w:eastAsia="Batang"/>
          <w:sz w:val="18"/>
          <w:szCs w:val="18"/>
          <w:lang w:eastAsia="ru-RU"/>
        </w:rPr>
        <w:t>:</w:t>
      </w:r>
    </w:p>
    <w:p w:rsidR="00083156" w:rsidRPr="002C72DB" w:rsidRDefault="00D133D4" w:rsidP="00F6130D">
      <w:pPr>
        <w:pStyle w:val="a3"/>
        <w:numPr>
          <w:ilvl w:val="0"/>
          <w:numId w:val="2"/>
        </w:numPr>
        <w:contextualSpacing/>
        <w:jc w:val="both"/>
        <w:rPr>
          <w:rFonts w:ascii="Times New Roman" w:eastAsia="Batang" w:hAnsi="Times New Roman" w:cs="Times New Roman"/>
          <w:sz w:val="18"/>
          <w:szCs w:val="18"/>
          <w:lang w:eastAsia="ru-RU"/>
        </w:rPr>
      </w:pPr>
      <w:r w:rsidRPr="002C72DB">
        <w:rPr>
          <w:rFonts w:ascii="Times New Roman" w:eastAsia="Batang" w:hAnsi="Times New Roman" w:cs="Times New Roman"/>
          <w:sz w:val="18"/>
          <w:szCs w:val="18"/>
          <w:lang w:eastAsia="ru-RU"/>
        </w:rPr>
        <w:t xml:space="preserve">Метод авторизации (проверки соответствия логина и </w:t>
      </w:r>
      <w:r w:rsidR="00C75D9C">
        <w:rPr>
          <w:rFonts w:ascii="Times New Roman" w:eastAsia="Batang" w:hAnsi="Times New Roman" w:cs="Times New Roman"/>
          <w:sz w:val="18"/>
          <w:szCs w:val="18"/>
          <w:lang w:eastAsia="ru-RU"/>
        </w:rPr>
        <w:t>кода доступа</w:t>
      </w:r>
      <w:r w:rsidRPr="002C72DB">
        <w:rPr>
          <w:rFonts w:ascii="Times New Roman" w:eastAsia="Batang" w:hAnsi="Times New Roman" w:cs="Times New Roman"/>
          <w:sz w:val="18"/>
          <w:szCs w:val="18"/>
          <w:lang w:eastAsia="ru-RU"/>
        </w:rPr>
        <w:t>)</w:t>
      </w:r>
      <w:r w:rsidR="00CA6338" w:rsidRPr="002C72DB">
        <w:rPr>
          <w:rFonts w:ascii="Times New Roman" w:eastAsia="Batang" w:hAnsi="Times New Roman" w:cs="Times New Roman"/>
          <w:sz w:val="18"/>
          <w:szCs w:val="18"/>
          <w:lang w:eastAsia="ru-RU"/>
        </w:rPr>
        <w:t>;</w:t>
      </w:r>
    </w:p>
    <w:p w:rsidR="00D36C26" w:rsidRDefault="00AA4E4F" w:rsidP="00F6130D">
      <w:pPr>
        <w:pStyle w:val="a3"/>
        <w:numPr>
          <w:ilvl w:val="0"/>
          <w:numId w:val="2"/>
        </w:numPr>
        <w:contextualSpacing/>
        <w:jc w:val="both"/>
        <w:rPr>
          <w:rFonts w:ascii="Times New Roman" w:eastAsia="Batang" w:hAnsi="Times New Roman" w:cs="Times New Roman"/>
          <w:sz w:val="18"/>
          <w:szCs w:val="18"/>
          <w:lang w:eastAsia="ru-RU"/>
        </w:rPr>
      </w:pPr>
      <w:r w:rsidRPr="002C72DB">
        <w:rPr>
          <w:rFonts w:ascii="Times New Roman" w:eastAsia="Batang" w:hAnsi="Times New Roman" w:cs="Times New Roman"/>
          <w:sz w:val="18"/>
          <w:szCs w:val="18"/>
          <w:lang w:eastAsia="ru-RU"/>
        </w:rPr>
        <w:t xml:space="preserve">Метод, позволяющий сменить </w:t>
      </w:r>
      <w:r w:rsidR="00C75D9C">
        <w:rPr>
          <w:rFonts w:ascii="Times New Roman" w:eastAsia="Batang" w:hAnsi="Times New Roman" w:cs="Times New Roman"/>
          <w:sz w:val="18"/>
          <w:szCs w:val="18"/>
          <w:lang w:eastAsia="ru-RU"/>
        </w:rPr>
        <w:t>код доступа</w:t>
      </w:r>
      <w:r w:rsidRPr="002C72DB">
        <w:rPr>
          <w:rFonts w:ascii="Times New Roman" w:eastAsia="Batang" w:hAnsi="Times New Roman" w:cs="Times New Roman"/>
          <w:sz w:val="18"/>
          <w:szCs w:val="18"/>
          <w:lang w:eastAsia="ru-RU"/>
        </w:rPr>
        <w:t>.</w:t>
      </w:r>
    </w:p>
    <w:p w:rsidR="009D6355" w:rsidRDefault="009D6355" w:rsidP="002961B8">
      <w:pPr>
        <w:contextualSpacing/>
        <w:jc w:val="both"/>
        <w:rPr>
          <w:rFonts w:eastAsia="Batang"/>
          <w:sz w:val="18"/>
          <w:szCs w:val="18"/>
          <w:lang w:eastAsia="ru-RU"/>
        </w:rPr>
      </w:pPr>
    </w:p>
    <w:p w:rsidR="002961B8" w:rsidRDefault="009D6355" w:rsidP="002961B8">
      <w:pPr>
        <w:contextualSpacing/>
        <w:jc w:val="both"/>
        <w:rPr>
          <w:rFonts w:eastAsia="Batang"/>
          <w:sz w:val="18"/>
          <w:szCs w:val="18"/>
          <w:lang w:eastAsia="ru-RU"/>
        </w:rPr>
      </w:pPr>
      <w:r>
        <w:rPr>
          <w:rFonts w:eastAsia="Batang"/>
          <w:sz w:val="18"/>
          <w:szCs w:val="18"/>
          <w:lang w:eastAsia="ru-RU"/>
        </w:rPr>
        <w:t>Авторизация осуществляется с применением кода доступа в следующем окне:</w:t>
      </w:r>
    </w:p>
    <w:p w:rsidR="009D6355" w:rsidRDefault="009D6355" w:rsidP="009D6355">
      <w:pPr>
        <w:contextualSpacing/>
        <w:jc w:val="center"/>
        <w:rPr>
          <w:rFonts w:eastAsia="Batang"/>
          <w:sz w:val="18"/>
          <w:szCs w:val="18"/>
          <w:lang w:eastAsia="ru-RU"/>
        </w:rPr>
      </w:pPr>
      <w:r>
        <w:rPr>
          <w:rFonts w:eastAsia="Batang"/>
          <w:noProof/>
          <w:sz w:val="18"/>
          <w:szCs w:val="18"/>
          <w:lang w:eastAsia="ru-RU"/>
        </w:rPr>
        <w:drawing>
          <wp:inline distT="0" distB="0" distL="0" distR="0">
            <wp:extent cx="2714310" cy="2782469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310" cy="278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999" w:rsidRDefault="00CF3999" w:rsidP="00EA206B">
      <w:pPr>
        <w:pStyle w:val="a3"/>
        <w:ind w:left="0"/>
        <w:contextualSpacing/>
        <w:jc w:val="both"/>
        <w:rPr>
          <w:rFonts w:ascii="Times New Roman" w:eastAsia="Batang" w:hAnsi="Times New Roman" w:cs="Times New Roman"/>
          <w:sz w:val="18"/>
          <w:szCs w:val="18"/>
          <w:lang w:eastAsia="ru-RU"/>
        </w:rPr>
      </w:pPr>
    </w:p>
    <w:p w:rsidR="009D6355" w:rsidRDefault="00005F8C" w:rsidP="00005F8C">
      <w:pPr>
        <w:spacing w:after="0" w:line="240" w:lineRule="auto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2. </w:t>
      </w:r>
      <w:r w:rsidRPr="00005F8C">
        <w:rPr>
          <w:b/>
          <w:sz w:val="18"/>
          <w:szCs w:val="18"/>
          <w:u w:val="single"/>
        </w:rPr>
        <w:t>СОДЕРЖАНИЕ ЛК</w:t>
      </w:r>
    </w:p>
    <w:p w:rsidR="00005F8C" w:rsidRDefault="00005F8C" w:rsidP="00005F8C">
      <w:pPr>
        <w:spacing w:after="0" w:line="240" w:lineRule="auto"/>
        <w:rPr>
          <w:b/>
          <w:sz w:val="18"/>
          <w:szCs w:val="18"/>
          <w:u w:val="single"/>
        </w:rPr>
      </w:pPr>
    </w:p>
    <w:p w:rsidR="00005F8C" w:rsidRPr="00005F8C" w:rsidRDefault="00005F8C" w:rsidP="00005F8C">
      <w:pPr>
        <w:spacing w:after="0" w:line="240" w:lineRule="auto"/>
        <w:rPr>
          <w:sz w:val="18"/>
          <w:szCs w:val="18"/>
        </w:rPr>
      </w:pPr>
      <w:r w:rsidRPr="00005F8C">
        <w:rPr>
          <w:sz w:val="18"/>
          <w:szCs w:val="18"/>
        </w:rPr>
        <w:t xml:space="preserve">Верхняя панель ЛК содержит следующие иконки, при наведении на которые всплывают следующие наименования. </w:t>
      </w:r>
    </w:p>
    <w:p w:rsidR="00005F8C" w:rsidRDefault="00005F8C" w:rsidP="00005F8C">
      <w:pPr>
        <w:spacing w:after="0" w:line="240" w:lineRule="auto"/>
        <w:jc w:val="center"/>
        <w:rPr>
          <w:b/>
          <w:sz w:val="18"/>
          <w:szCs w:val="18"/>
          <w:u w:val="single"/>
        </w:rPr>
      </w:pPr>
      <w:r>
        <w:rPr>
          <w:b/>
          <w:noProof/>
          <w:sz w:val="18"/>
          <w:szCs w:val="18"/>
          <w:u w:val="single"/>
          <w:lang w:eastAsia="ru-RU"/>
        </w:rPr>
        <w:drawing>
          <wp:inline distT="0" distB="0" distL="0" distR="0" wp14:anchorId="50AE58CA" wp14:editId="4B910C95">
            <wp:extent cx="3433207" cy="912636"/>
            <wp:effectExtent l="0" t="0" r="0" b="190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353" cy="91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F8C" w:rsidRDefault="00005F8C" w:rsidP="00005F8C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p w:rsidR="00005F8C" w:rsidRPr="00005F8C" w:rsidRDefault="00005F8C" w:rsidP="00005F8C">
      <w:pPr>
        <w:spacing w:after="0" w:line="240" w:lineRule="auto"/>
        <w:rPr>
          <w:sz w:val="18"/>
          <w:szCs w:val="18"/>
        </w:rPr>
      </w:pPr>
      <w:r w:rsidRPr="00005F8C">
        <w:rPr>
          <w:sz w:val="18"/>
          <w:szCs w:val="18"/>
        </w:rPr>
        <w:t xml:space="preserve">При нажатии на одну из иконок открывается страничка с соответствующим наименованием и содержанием информации, а также настроенным функционалом. </w:t>
      </w:r>
    </w:p>
    <w:p w:rsidR="009D6355" w:rsidRDefault="009D6355" w:rsidP="00EA206B">
      <w:pPr>
        <w:pStyle w:val="a3"/>
        <w:ind w:left="0"/>
        <w:contextualSpacing/>
        <w:jc w:val="both"/>
        <w:rPr>
          <w:rFonts w:ascii="Times New Roman" w:eastAsia="Batang" w:hAnsi="Times New Roman" w:cs="Times New Roman"/>
          <w:sz w:val="18"/>
          <w:szCs w:val="18"/>
          <w:lang w:eastAsia="ru-RU"/>
        </w:rPr>
      </w:pPr>
    </w:p>
    <w:p w:rsidR="00E35FB2" w:rsidRPr="002C72DB" w:rsidRDefault="00084925" w:rsidP="00005F8C">
      <w:pPr>
        <w:spacing w:after="0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3</w:t>
      </w:r>
      <w:r w:rsidR="00E35FB2">
        <w:rPr>
          <w:b/>
          <w:sz w:val="18"/>
          <w:szCs w:val="18"/>
          <w:u w:val="single"/>
        </w:rPr>
        <w:t xml:space="preserve">. </w:t>
      </w:r>
      <w:r>
        <w:rPr>
          <w:b/>
          <w:sz w:val="18"/>
          <w:szCs w:val="18"/>
          <w:u w:val="single"/>
        </w:rPr>
        <w:t xml:space="preserve">СТРАНИЦА: </w:t>
      </w:r>
      <w:r w:rsidR="00005F8C">
        <w:rPr>
          <w:b/>
          <w:sz w:val="18"/>
          <w:szCs w:val="18"/>
          <w:u w:val="single"/>
        </w:rPr>
        <w:t>НАСТРОЙКИ. МОИ ДАННЫЕ</w:t>
      </w:r>
    </w:p>
    <w:p w:rsidR="001E7F55" w:rsidRPr="002C72DB" w:rsidRDefault="001E7F55" w:rsidP="00E35FB2">
      <w:pPr>
        <w:spacing w:after="0" w:line="240" w:lineRule="auto"/>
        <w:jc w:val="both"/>
        <w:rPr>
          <w:sz w:val="18"/>
          <w:szCs w:val="18"/>
        </w:rPr>
      </w:pPr>
      <w:r w:rsidRPr="001E7F55">
        <w:rPr>
          <w:b/>
          <w:sz w:val="18"/>
          <w:szCs w:val="18"/>
        </w:rPr>
        <w:t xml:space="preserve">Персональные данные клиента </w:t>
      </w:r>
      <w:r w:rsidRPr="002C72DB">
        <w:rPr>
          <w:sz w:val="18"/>
          <w:szCs w:val="18"/>
        </w:rPr>
        <w:t xml:space="preserve">— это 10-15 полей данных различного типа, хранящих персональные данные клиента, такие как, контактные телефоны, </w:t>
      </w:r>
      <w:r w:rsidRPr="002C72DB">
        <w:rPr>
          <w:sz w:val="18"/>
          <w:szCs w:val="18"/>
          <w:lang w:val="en-US"/>
        </w:rPr>
        <w:t>e</w:t>
      </w:r>
      <w:r w:rsidRPr="002C72DB">
        <w:rPr>
          <w:sz w:val="18"/>
          <w:szCs w:val="18"/>
        </w:rPr>
        <w:t>-</w:t>
      </w:r>
      <w:r w:rsidRPr="002C72DB">
        <w:rPr>
          <w:sz w:val="18"/>
          <w:szCs w:val="18"/>
          <w:lang w:val="en-US"/>
        </w:rPr>
        <w:t>mail</w:t>
      </w:r>
      <w:r w:rsidRPr="002C72DB">
        <w:rPr>
          <w:sz w:val="18"/>
          <w:szCs w:val="18"/>
        </w:rPr>
        <w:t xml:space="preserve">, адрес, дата первой выдачи водительских прав и прочее. Также в персональных данных хранятся </w:t>
      </w:r>
      <w:proofErr w:type="gramStart"/>
      <w:r w:rsidRPr="002C72DB">
        <w:rPr>
          <w:sz w:val="18"/>
          <w:szCs w:val="18"/>
        </w:rPr>
        <w:t>скан-копии</w:t>
      </w:r>
      <w:proofErr w:type="gramEnd"/>
      <w:r w:rsidRPr="002C72DB">
        <w:rPr>
          <w:sz w:val="18"/>
          <w:szCs w:val="18"/>
        </w:rPr>
        <w:t xml:space="preserve"> документов клиента, необходимых для оформления полиса: удостоверения личности, водительских прав, техпаспорта автомобиля и загранпаспорта.</w:t>
      </w:r>
    </w:p>
    <w:p w:rsidR="001E7F55" w:rsidRPr="001E7F55" w:rsidRDefault="001E7F55" w:rsidP="00E35FB2">
      <w:pPr>
        <w:spacing w:after="0" w:line="240" w:lineRule="auto"/>
        <w:jc w:val="both"/>
        <w:rPr>
          <w:sz w:val="18"/>
          <w:szCs w:val="18"/>
        </w:rPr>
      </w:pPr>
      <w:r w:rsidRPr="001E7F55">
        <w:rPr>
          <w:b/>
          <w:sz w:val="18"/>
          <w:szCs w:val="18"/>
        </w:rPr>
        <w:t>Клиентские настройки</w:t>
      </w:r>
      <w:r w:rsidRPr="002C72DB">
        <w:rPr>
          <w:sz w:val="18"/>
          <w:szCs w:val="18"/>
        </w:rPr>
        <w:t xml:space="preserve"> — 5-10 полей, хранящих настройки клиента, например, настройки уведомлений по эл. почте и </w:t>
      </w:r>
      <w:r w:rsidRPr="002C72DB">
        <w:rPr>
          <w:sz w:val="18"/>
          <w:szCs w:val="18"/>
          <w:lang w:val="en-US"/>
        </w:rPr>
        <w:t>SMS</w:t>
      </w:r>
      <w:r w:rsidRPr="002C72DB">
        <w:rPr>
          <w:sz w:val="18"/>
          <w:szCs w:val="18"/>
        </w:rPr>
        <w:t>.</w:t>
      </w:r>
    </w:p>
    <w:p w:rsidR="007C1956" w:rsidRDefault="00DC5876" w:rsidP="00E35FB2">
      <w:pPr>
        <w:spacing w:after="0" w:line="240" w:lineRule="auto"/>
        <w:contextualSpacing/>
        <w:jc w:val="both"/>
        <w:rPr>
          <w:rFonts w:eastAsia="Batang"/>
          <w:sz w:val="18"/>
          <w:szCs w:val="18"/>
          <w:lang w:eastAsia="ru-RU"/>
        </w:rPr>
      </w:pPr>
      <w:r w:rsidRPr="002C72DB">
        <w:rPr>
          <w:rFonts w:eastAsia="Batang"/>
          <w:sz w:val="18"/>
          <w:szCs w:val="18"/>
          <w:lang w:eastAsia="ru-RU"/>
        </w:rPr>
        <w:t xml:space="preserve">ЛК должен </w:t>
      </w:r>
      <w:r w:rsidR="001E7F55">
        <w:rPr>
          <w:rFonts w:eastAsia="Batang"/>
          <w:sz w:val="18"/>
          <w:szCs w:val="18"/>
          <w:lang w:eastAsia="ru-RU"/>
        </w:rPr>
        <w:t>хранить</w:t>
      </w:r>
      <w:r w:rsidR="007C1956" w:rsidRPr="002C72DB">
        <w:rPr>
          <w:rFonts w:eastAsia="Batang"/>
          <w:sz w:val="18"/>
          <w:szCs w:val="18"/>
          <w:lang w:eastAsia="ru-RU"/>
        </w:rPr>
        <w:t xml:space="preserve"> персональные данные и настройки клиентов.</w:t>
      </w:r>
    </w:p>
    <w:p w:rsidR="00E35FB2" w:rsidRDefault="00E35FB2" w:rsidP="00E35FB2">
      <w:pPr>
        <w:spacing w:after="0" w:line="240" w:lineRule="auto"/>
        <w:contextualSpacing/>
        <w:jc w:val="both"/>
        <w:rPr>
          <w:rFonts w:eastAsia="Batang"/>
          <w:sz w:val="18"/>
          <w:szCs w:val="18"/>
          <w:lang w:eastAsia="ru-RU"/>
        </w:rPr>
      </w:pPr>
    </w:p>
    <w:p w:rsidR="001E7F55" w:rsidRDefault="001E7F55" w:rsidP="00E35FB2">
      <w:pPr>
        <w:spacing w:after="0" w:line="240" w:lineRule="auto"/>
        <w:contextualSpacing/>
        <w:jc w:val="both"/>
        <w:rPr>
          <w:rFonts w:eastAsia="Batang"/>
          <w:sz w:val="18"/>
          <w:szCs w:val="18"/>
          <w:lang w:eastAsia="ru-RU"/>
        </w:rPr>
      </w:pPr>
      <w:r>
        <w:rPr>
          <w:rFonts w:eastAsia="Batang"/>
          <w:sz w:val="18"/>
          <w:szCs w:val="18"/>
          <w:lang w:eastAsia="ru-RU"/>
        </w:rPr>
        <w:t>Хранение персональных данных осуществляется на стороне КИАС, при переходе в раздел ЛК «</w:t>
      </w:r>
      <w:r w:rsidR="00005F8C">
        <w:rPr>
          <w:rFonts w:eastAsia="Batang"/>
          <w:sz w:val="18"/>
          <w:szCs w:val="18"/>
          <w:lang w:eastAsia="ru-RU"/>
        </w:rPr>
        <w:t xml:space="preserve">Настройки. </w:t>
      </w:r>
      <w:r>
        <w:rPr>
          <w:rFonts w:eastAsia="Batang"/>
          <w:sz w:val="18"/>
          <w:szCs w:val="18"/>
          <w:lang w:eastAsia="ru-RU"/>
        </w:rPr>
        <w:t>Мои данные», осущес</w:t>
      </w:r>
      <w:r w:rsidR="00E35FB2">
        <w:rPr>
          <w:rFonts w:eastAsia="Batang"/>
          <w:sz w:val="18"/>
          <w:szCs w:val="18"/>
          <w:lang w:eastAsia="ru-RU"/>
        </w:rPr>
        <w:t>т</w:t>
      </w:r>
      <w:r>
        <w:rPr>
          <w:rFonts w:eastAsia="Batang"/>
          <w:sz w:val="18"/>
          <w:szCs w:val="18"/>
          <w:lang w:eastAsia="ru-RU"/>
        </w:rPr>
        <w:t xml:space="preserve">вляется запрос данных из электронной карточки контрагента в КИАС. </w:t>
      </w:r>
    </w:p>
    <w:p w:rsidR="00E35FB2" w:rsidRDefault="00E35FB2" w:rsidP="00E35FB2">
      <w:pPr>
        <w:spacing w:after="0" w:line="240" w:lineRule="auto"/>
        <w:contextualSpacing/>
        <w:jc w:val="both"/>
        <w:rPr>
          <w:rFonts w:eastAsia="Batang"/>
          <w:sz w:val="18"/>
          <w:szCs w:val="18"/>
          <w:lang w:eastAsia="ru-RU"/>
        </w:rPr>
      </w:pPr>
      <w:r>
        <w:rPr>
          <w:rFonts w:eastAsia="Batang"/>
          <w:sz w:val="18"/>
          <w:szCs w:val="18"/>
          <w:lang w:eastAsia="ru-RU"/>
        </w:rPr>
        <w:t>Соответственно, при переходе в раздел «Мои данные»:</w:t>
      </w:r>
    </w:p>
    <w:p w:rsidR="00E35FB2" w:rsidRDefault="00E35FB2" w:rsidP="00E35FB2">
      <w:pPr>
        <w:spacing w:after="0" w:line="240" w:lineRule="auto"/>
        <w:contextualSpacing/>
        <w:jc w:val="both"/>
        <w:rPr>
          <w:rFonts w:eastAsia="Batang"/>
          <w:sz w:val="18"/>
          <w:szCs w:val="18"/>
          <w:lang w:eastAsia="ru-RU"/>
        </w:rPr>
      </w:pPr>
      <w:r>
        <w:rPr>
          <w:rFonts w:eastAsia="Batang"/>
          <w:sz w:val="18"/>
          <w:szCs w:val="18"/>
          <w:lang w:eastAsia="ru-RU"/>
        </w:rPr>
        <w:t>1) при просмотре информации: срабатывает метод запроса актуальных данных из КИАС и возвращающий метод из КИАС на сайт;</w:t>
      </w:r>
    </w:p>
    <w:p w:rsidR="00D36C26" w:rsidRDefault="00D36C26" w:rsidP="00E35FB2">
      <w:pPr>
        <w:spacing w:after="0" w:line="240" w:lineRule="auto"/>
        <w:contextualSpacing/>
        <w:jc w:val="both"/>
        <w:rPr>
          <w:rFonts w:eastAsia="Batang"/>
          <w:sz w:val="18"/>
          <w:szCs w:val="18"/>
          <w:lang w:eastAsia="ru-RU"/>
        </w:rPr>
      </w:pPr>
      <w:r>
        <w:rPr>
          <w:b/>
          <w:noProof/>
          <w:sz w:val="18"/>
          <w:szCs w:val="18"/>
          <w:u w:val="single"/>
          <w:lang w:eastAsia="ru-RU"/>
        </w:rPr>
        <w:drawing>
          <wp:inline distT="0" distB="0" distL="0" distR="0" wp14:anchorId="7D392224" wp14:editId="13DFC521">
            <wp:extent cx="2131621" cy="700644"/>
            <wp:effectExtent l="0" t="38100" r="0" b="61595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:rsidR="00D36C26" w:rsidRDefault="00D36C26" w:rsidP="00E35FB2">
      <w:pPr>
        <w:spacing w:after="0" w:line="240" w:lineRule="auto"/>
        <w:contextualSpacing/>
        <w:jc w:val="both"/>
        <w:rPr>
          <w:rFonts w:eastAsia="Batang"/>
          <w:sz w:val="18"/>
          <w:szCs w:val="18"/>
          <w:lang w:eastAsia="ru-RU"/>
        </w:rPr>
      </w:pPr>
    </w:p>
    <w:p w:rsidR="00D36C26" w:rsidRDefault="00E35FB2" w:rsidP="00E35FB2">
      <w:pPr>
        <w:spacing w:after="0" w:line="240" w:lineRule="auto"/>
        <w:contextualSpacing/>
        <w:jc w:val="both"/>
        <w:rPr>
          <w:rFonts w:eastAsia="Batang"/>
          <w:sz w:val="18"/>
          <w:szCs w:val="18"/>
          <w:lang w:eastAsia="ru-RU"/>
        </w:rPr>
      </w:pPr>
      <w:r>
        <w:rPr>
          <w:rFonts w:eastAsia="Batang"/>
          <w:sz w:val="18"/>
          <w:szCs w:val="18"/>
          <w:lang w:eastAsia="ru-RU"/>
        </w:rPr>
        <w:t>2) при изменении информации: срабатывает м</w:t>
      </w:r>
      <w:r w:rsidR="00D36C26">
        <w:rPr>
          <w:rFonts w:eastAsia="Batang"/>
          <w:sz w:val="18"/>
          <w:szCs w:val="18"/>
          <w:lang w:eastAsia="ru-RU"/>
        </w:rPr>
        <w:t>етод сохранения данных в КИАС:</w:t>
      </w:r>
    </w:p>
    <w:p w:rsidR="00D36C26" w:rsidRDefault="00E35FB2" w:rsidP="00E35FB2">
      <w:pPr>
        <w:spacing w:after="0" w:line="240" w:lineRule="auto"/>
        <w:contextualSpacing/>
        <w:jc w:val="both"/>
        <w:rPr>
          <w:rFonts w:eastAsia="Batang"/>
          <w:sz w:val="18"/>
          <w:szCs w:val="18"/>
          <w:lang w:eastAsia="ru-RU"/>
        </w:rPr>
      </w:pPr>
      <w:r>
        <w:rPr>
          <w:b/>
          <w:noProof/>
          <w:sz w:val="18"/>
          <w:szCs w:val="18"/>
          <w:u w:val="single"/>
          <w:lang w:eastAsia="ru-RU"/>
        </w:rPr>
        <w:drawing>
          <wp:inline distT="0" distB="0" distL="0" distR="0" wp14:anchorId="30C082F7" wp14:editId="646D19BE">
            <wp:extent cx="2612572" cy="896587"/>
            <wp:effectExtent l="0" t="38100" r="0" b="56515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</wp:inline>
        </w:drawing>
      </w:r>
    </w:p>
    <w:p w:rsidR="000A47EF" w:rsidRPr="002C72DB" w:rsidRDefault="000A47EF" w:rsidP="00E35FB2">
      <w:pPr>
        <w:spacing w:after="0" w:line="240" w:lineRule="auto"/>
        <w:contextualSpacing/>
        <w:jc w:val="both"/>
        <w:rPr>
          <w:rFonts w:eastAsia="Batang"/>
          <w:sz w:val="18"/>
          <w:szCs w:val="18"/>
          <w:lang w:eastAsia="ru-RU"/>
        </w:rPr>
      </w:pPr>
      <w:r w:rsidRPr="002C72DB">
        <w:rPr>
          <w:rFonts w:eastAsia="Batang"/>
          <w:sz w:val="18"/>
          <w:szCs w:val="18"/>
          <w:lang w:eastAsia="ru-RU"/>
        </w:rPr>
        <w:t xml:space="preserve">Необходимые методы </w:t>
      </w:r>
      <w:r w:rsidRPr="002C72DB">
        <w:rPr>
          <w:rFonts w:eastAsia="Batang"/>
          <w:sz w:val="18"/>
          <w:szCs w:val="18"/>
          <w:lang w:val="en-US" w:eastAsia="ru-RU"/>
        </w:rPr>
        <w:t>API</w:t>
      </w:r>
      <w:r w:rsidRPr="002C72DB">
        <w:rPr>
          <w:rFonts w:eastAsia="Batang"/>
          <w:sz w:val="18"/>
          <w:szCs w:val="18"/>
          <w:lang w:eastAsia="ru-RU"/>
        </w:rPr>
        <w:t>:</w:t>
      </w:r>
    </w:p>
    <w:p w:rsidR="00212AF1" w:rsidRPr="002C72DB" w:rsidRDefault="00212AF1" w:rsidP="00F6130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C72DB">
        <w:rPr>
          <w:rFonts w:ascii="Times New Roman" w:hAnsi="Times New Roman" w:cs="Times New Roman"/>
          <w:sz w:val="18"/>
          <w:szCs w:val="18"/>
        </w:rPr>
        <w:t>Метод, возвращающий массив пользовательских настроек</w:t>
      </w:r>
      <w:r w:rsidR="00A22606" w:rsidRPr="002C72DB">
        <w:rPr>
          <w:rFonts w:ascii="Times New Roman" w:hAnsi="Times New Roman" w:cs="Times New Roman"/>
          <w:sz w:val="18"/>
          <w:szCs w:val="18"/>
        </w:rPr>
        <w:t>;</w:t>
      </w:r>
    </w:p>
    <w:p w:rsidR="00A22606" w:rsidRPr="002C72DB" w:rsidRDefault="00A22606" w:rsidP="00F6130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C72DB">
        <w:rPr>
          <w:rFonts w:ascii="Times New Roman" w:hAnsi="Times New Roman" w:cs="Times New Roman"/>
          <w:sz w:val="18"/>
          <w:szCs w:val="18"/>
        </w:rPr>
        <w:t>Метод, возвращающий массив персональных данных клиента;</w:t>
      </w:r>
    </w:p>
    <w:p w:rsidR="00A22606" w:rsidRPr="002C72DB" w:rsidRDefault="00A22606" w:rsidP="00F6130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C72DB">
        <w:rPr>
          <w:rFonts w:ascii="Times New Roman" w:hAnsi="Times New Roman" w:cs="Times New Roman"/>
          <w:sz w:val="18"/>
          <w:szCs w:val="18"/>
        </w:rPr>
        <w:t>Метод, сохраняющий массив пользовательских настроек в БД;</w:t>
      </w:r>
    </w:p>
    <w:p w:rsidR="0047534A" w:rsidRPr="002C72DB" w:rsidRDefault="0047534A" w:rsidP="00F6130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C72DB">
        <w:rPr>
          <w:rFonts w:ascii="Times New Roman" w:hAnsi="Times New Roman" w:cs="Times New Roman"/>
          <w:sz w:val="18"/>
          <w:szCs w:val="18"/>
        </w:rPr>
        <w:t>Метод, сохраняющий массив персональных данных клиента в БД.</w:t>
      </w:r>
    </w:p>
    <w:p w:rsidR="00E35FB2" w:rsidRDefault="00E35FB2" w:rsidP="00E35FB2">
      <w:pPr>
        <w:spacing w:after="0" w:line="240" w:lineRule="auto"/>
        <w:jc w:val="both"/>
        <w:rPr>
          <w:b/>
          <w:sz w:val="18"/>
          <w:szCs w:val="18"/>
          <w:u w:val="single"/>
        </w:rPr>
      </w:pPr>
    </w:p>
    <w:p w:rsidR="00CF3999" w:rsidRPr="00CF3999" w:rsidRDefault="00084925" w:rsidP="00CF3999">
      <w:pPr>
        <w:pStyle w:val="a3"/>
        <w:ind w:left="0"/>
        <w:contextualSpacing/>
        <w:jc w:val="both"/>
        <w:rPr>
          <w:rFonts w:ascii="Times New Roman" w:eastAsia="Batang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Batang" w:hAnsi="Times New Roman" w:cs="Times New Roman"/>
          <w:b/>
          <w:sz w:val="18"/>
          <w:szCs w:val="18"/>
          <w:lang w:eastAsia="ru-RU"/>
        </w:rPr>
        <w:t>Персональные данные включают в себя</w:t>
      </w:r>
      <w:r w:rsidR="00CF3999" w:rsidRPr="00CF3999">
        <w:rPr>
          <w:rFonts w:ascii="Times New Roman" w:eastAsia="Batang" w:hAnsi="Times New Roman" w:cs="Times New Roman"/>
          <w:b/>
          <w:sz w:val="18"/>
          <w:szCs w:val="18"/>
          <w:lang w:eastAsia="ru-RU"/>
        </w:rPr>
        <w:t>:</w:t>
      </w:r>
    </w:p>
    <w:p w:rsidR="00005F8C" w:rsidRDefault="00005F8C" w:rsidP="00CF3999">
      <w:pPr>
        <w:pStyle w:val="a3"/>
        <w:ind w:left="0"/>
        <w:contextualSpacing/>
        <w:jc w:val="both"/>
        <w:rPr>
          <w:rFonts w:ascii="Times New Roman" w:eastAsia="Batang" w:hAnsi="Times New Roman" w:cs="Times New Roman"/>
          <w:sz w:val="18"/>
          <w:szCs w:val="18"/>
          <w:lang w:eastAsia="ru-RU"/>
        </w:rPr>
      </w:pPr>
    </w:p>
    <w:p w:rsidR="00005F8C" w:rsidRDefault="00005F8C" w:rsidP="00CF3999">
      <w:pPr>
        <w:pStyle w:val="a3"/>
        <w:ind w:left="0"/>
        <w:contextualSpacing/>
        <w:jc w:val="both"/>
        <w:rPr>
          <w:rFonts w:ascii="Times New Roman" w:eastAsia="Batang" w:hAnsi="Times New Roman" w:cs="Times New Roman"/>
          <w:sz w:val="18"/>
          <w:szCs w:val="18"/>
          <w:lang w:eastAsia="ru-RU"/>
        </w:rPr>
      </w:pPr>
      <w:r>
        <w:rPr>
          <w:rFonts w:ascii="Times New Roman" w:eastAsia="Batang" w:hAnsi="Times New Roman" w:cs="Times New Roman"/>
          <w:noProof/>
          <w:sz w:val="18"/>
          <w:szCs w:val="18"/>
          <w:lang w:eastAsia="ru-RU"/>
        </w:rPr>
        <w:drawing>
          <wp:inline distT="0" distB="0" distL="0" distR="0">
            <wp:extent cx="3259304" cy="46718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611" cy="468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D1F" w:rsidRDefault="00005F8C" w:rsidP="00CF3999">
      <w:pPr>
        <w:pStyle w:val="a3"/>
        <w:ind w:left="0"/>
        <w:contextualSpacing/>
        <w:jc w:val="both"/>
        <w:rPr>
          <w:rFonts w:ascii="Times New Roman" w:eastAsia="Batang" w:hAnsi="Times New Roman" w:cs="Times New Roman"/>
          <w:sz w:val="18"/>
          <w:szCs w:val="18"/>
          <w:lang w:eastAsia="ru-RU"/>
        </w:rPr>
      </w:pPr>
      <w:r>
        <w:rPr>
          <w:rFonts w:ascii="Times New Roman" w:eastAsia="Batang" w:hAnsi="Times New Roman" w:cs="Times New Roman"/>
          <w:noProof/>
          <w:sz w:val="18"/>
          <w:szCs w:val="18"/>
          <w:lang w:eastAsia="ru-RU"/>
        </w:rPr>
        <w:drawing>
          <wp:inline distT="0" distB="0" distL="0" distR="0">
            <wp:extent cx="1576057" cy="431956"/>
            <wp:effectExtent l="0" t="0" r="5715" b="63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562" cy="432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Batang" w:hAnsi="Times New Roman" w:cs="Times New Roman"/>
          <w:sz w:val="18"/>
          <w:szCs w:val="18"/>
          <w:lang w:eastAsia="ru-RU"/>
        </w:rPr>
        <w:t xml:space="preserve">  </w:t>
      </w:r>
    </w:p>
    <w:p w:rsidR="00005F8C" w:rsidRDefault="00005F8C" w:rsidP="00CF3999">
      <w:pPr>
        <w:pStyle w:val="a3"/>
        <w:ind w:left="0"/>
        <w:contextualSpacing/>
        <w:jc w:val="both"/>
        <w:rPr>
          <w:rFonts w:ascii="Times New Roman" w:eastAsia="Batang" w:hAnsi="Times New Roman" w:cs="Times New Roman"/>
          <w:sz w:val="18"/>
          <w:szCs w:val="18"/>
          <w:lang w:eastAsia="ru-RU"/>
        </w:rPr>
      </w:pPr>
      <w:r>
        <w:rPr>
          <w:rFonts w:ascii="Times New Roman" w:eastAsia="Batang" w:hAnsi="Times New Roman" w:cs="Times New Roman"/>
          <w:sz w:val="18"/>
          <w:szCs w:val="18"/>
          <w:lang w:eastAsia="ru-RU"/>
        </w:rPr>
        <w:t xml:space="preserve">   </w:t>
      </w:r>
    </w:p>
    <w:p w:rsidR="00005F8C" w:rsidRDefault="00E57D1F" w:rsidP="00CF3999">
      <w:pPr>
        <w:pStyle w:val="a3"/>
        <w:ind w:left="0"/>
        <w:contextualSpacing/>
        <w:jc w:val="both"/>
        <w:rPr>
          <w:rFonts w:ascii="Times New Roman" w:eastAsia="Batang" w:hAnsi="Times New Roman" w:cs="Times New Roman"/>
          <w:sz w:val="18"/>
          <w:szCs w:val="18"/>
          <w:lang w:eastAsia="ru-RU"/>
        </w:rPr>
      </w:pPr>
      <w:r>
        <w:rPr>
          <w:rFonts w:ascii="Times New Roman" w:eastAsia="Batang" w:hAnsi="Times New Roman" w:cs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658240" behindDoc="0" locked="0" layoutInCell="1" allowOverlap="1" wp14:anchorId="14DF3F3A" wp14:editId="53894BBE">
            <wp:simplePos x="0" y="0"/>
            <wp:positionH relativeFrom="column">
              <wp:posOffset>87630</wp:posOffset>
            </wp:positionH>
            <wp:positionV relativeFrom="paragraph">
              <wp:posOffset>133985</wp:posOffset>
            </wp:positionV>
            <wp:extent cx="4403725" cy="448945"/>
            <wp:effectExtent l="0" t="0" r="0" b="8255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725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5F8C">
        <w:rPr>
          <w:rFonts w:ascii="Times New Roman" w:eastAsia="Batang" w:hAnsi="Times New Roman" w:cs="Times New Roman"/>
          <w:noProof/>
          <w:sz w:val="18"/>
          <w:szCs w:val="18"/>
          <w:lang w:eastAsia="ru-RU"/>
        </w:rPr>
        <w:drawing>
          <wp:inline distT="0" distB="0" distL="0" distR="0" wp14:anchorId="0E8FF086" wp14:editId="430AEAD1">
            <wp:extent cx="4392486" cy="413410"/>
            <wp:effectExtent l="0" t="0" r="8255" b="571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40" cy="414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F8C" w:rsidRDefault="00005F8C" w:rsidP="00CF3999">
      <w:pPr>
        <w:pStyle w:val="a3"/>
        <w:ind w:left="0"/>
        <w:contextualSpacing/>
        <w:jc w:val="both"/>
        <w:rPr>
          <w:rFonts w:ascii="Times New Roman" w:eastAsia="Batang" w:hAnsi="Times New Roman" w:cs="Times New Roman"/>
          <w:sz w:val="18"/>
          <w:szCs w:val="18"/>
          <w:lang w:eastAsia="ru-RU"/>
        </w:rPr>
      </w:pPr>
    </w:p>
    <w:p w:rsidR="00005F8C" w:rsidRDefault="00005F8C" w:rsidP="00CF3999">
      <w:pPr>
        <w:pStyle w:val="a3"/>
        <w:ind w:left="0"/>
        <w:contextualSpacing/>
        <w:jc w:val="both"/>
        <w:rPr>
          <w:rFonts w:ascii="Times New Roman" w:eastAsia="Batang" w:hAnsi="Times New Roman" w:cs="Times New Roman"/>
          <w:sz w:val="18"/>
          <w:szCs w:val="18"/>
          <w:lang w:eastAsia="ru-RU"/>
        </w:rPr>
      </w:pPr>
    </w:p>
    <w:p w:rsidR="00005F8C" w:rsidRDefault="009C63DE" w:rsidP="00CF3999">
      <w:pPr>
        <w:pStyle w:val="a3"/>
        <w:ind w:left="0"/>
        <w:contextualSpacing/>
        <w:jc w:val="both"/>
        <w:rPr>
          <w:rFonts w:ascii="Times New Roman" w:eastAsia="Batang" w:hAnsi="Times New Roman" w:cs="Times New Roman"/>
          <w:sz w:val="18"/>
          <w:szCs w:val="18"/>
          <w:lang w:eastAsia="ru-RU"/>
        </w:rPr>
      </w:pPr>
      <w:r>
        <w:rPr>
          <w:rFonts w:ascii="Times New Roman" w:eastAsia="Batang" w:hAnsi="Times New Roman" w:cs="Times New Roman"/>
          <w:noProof/>
          <w:sz w:val="18"/>
          <w:szCs w:val="18"/>
          <w:lang w:eastAsia="ru-RU"/>
        </w:rPr>
        <w:drawing>
          <wp:inline distT="0" distB="0" distL="0" distR="0">
            <wp:extent cx="3416378" cy="449055"/>
            <wp:effectExtent l="0" t="0" r="0" b="825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649" cy="449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B4F" w:rsidRDefault="00464B4F" w:rsidP="00CF3999">
      <w:pPr>
        <w:pStyle w:val="a3"/>
        <w:ind w:left="0"/>
        <w:contextualSpacing/>
        <w:jc w:val="both"/>
        <w:rPr>
          <w:rFonts w:ascii="Times New Roman" w:eastAsia="Batang" w:hAnsi="Times New Roman" w:cs="Times New Roman"/>
          <w:sz w:val="18"/>
          <w:szCs w:val="18"/>
          <w:lang w:eastAsia="ru-RU"/>
        </w:rPr>
      </w:pPr>
    </w:p>
    <w:p w:rsidR="00464B4F" w:rsidRDefault="00464B4F" w:rsidP="00CF3999">
      <w:pPr>
        <w:pStyle w:val="a3"/>
        <w:ind w:left="0"/>
        <w:contextualSpacing/>
        <w:jc w:val="both"/>
        <w:rPr>
          <w:rFonts w:ascii="Times New Roman" w:eastAsia="Batang" w:hAnsi="Times New Roman" w:cs="Times New Roman"/>
          <w:sz w:val="18"/>
          <w:szCs w:val="18"/>
          <w:lang w:eastAsia="ru-RU"/>
        </w:rPr>
      </w:pPr>
    </w:p>
    <w:p w:rsidR="00464B4F" w:rsidRDefault="00464B4F" w:rsidP="00CF3999">
      <w:pPr>
        <w:pStyle w:val="a3"/>
        <w:ind w:left="0"/>
        <w:contextualSpacing/>
        <w:jc w:val="both"/>
        <w:rPr>
          <w:rFonts w:ascii="Times New Roman" w:eastAsia="Batang" w:hAnsi="Times New Roman" w:cs="Times New Roman"/>
          <w:sz w:val="18"/>
          <w:szCs w:val="18"/>
          <w:lang w:eastAsia="ru-RU"/>
        </w:rPr>
      </w:pPr>
      <w:r>
        <w:rPr>
          <w:rFonts w:ascii="Times New Roman" w:eastAsia="Batang" w:hAnsi="Times New Roman" w:cs="Times New Roman"/>
          <w:noProof/>
          <w:sz w:val="18"/>
          <w:szCs w:val="1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5422628</wp:posOffset>
            </wp:positionH>
            <wp:positionV relativeFrom="paragraph">
              <wp:posOffset>895989</wp:posOffset>
            </wp:positionV>
            <wp:extent cx="506584" cy="319759"/>
            <wp:effectExtent l="0" t="0" r="8255" b="4445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584" cy="319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Batang" w:hAnsi="Times New Roman" w:cs="Times New Roman"/>
          <w:noProof/>
          <w:sz w:val="18"/>
          <w:szCs w:val="18"/>
          <w:lang w:eastAsia="ru-RU"/>
        </w:rPr>
        <w:drawing>
          <wp:inline distT="0" distB="0" distL="0" distR="0" wp14:anchorId="3B8DE0C5" wp14:editId="4CF4B12B">
            <wp:extent cx="6092261" cy="1367247"/>
            <wp:effectExtent l="0" t="0" r="3810" b="444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659" cy="1367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B4F" w:rsidRDefault="00464B4F" w:rsidP="00CF3999">
      <w:pPr>
        <w:pStyle w:val="a3"/>
        <w:ind w:left="0"/>
        <w:contextualSpacing/>
        <w:jc w:val="both"/>
        <w:rPr>
          <w:rFonts w:ascii="Times New Roman" w:eastAsia="Batang" w:hAnsi="Times New Roman" w:cs="Times New Roman"/>
          <w:sz w:val="18"/>
          <w:szCs w:val="18"/>
          <w:lang w:eastAsia="ru-RU"/>
        </w:rPr>
      </w:pPr>
    </w:p>
    <w:p w:rsidR="00464B4F" w:rsidRDefault="00464B4F" w:rsidP="00CF3999">
      <w:pPr>
        <w:pStyle w:val="a3"/>
        <w:ind w:left="0"/>
        <w:contextualSpacing/>
        <w:jc w:val="both"/>
        <w:rPr>
          <w:rFonts w:ascii="Times New Roman" w:eastAsia="Batang" w:hAnsi="Times New Roman" w:cs="Times New Roman"/>
          <w:sz w:val="18"/>
          <w:szCs w:val="18"/>
          <w:lang w:eastAsia="ru-RU"/>
        </w:rPr>
      </w:pPr>
    </w:p>
    <w:p w:rsidR="00464B4F" w:rsidRDefault="00464B4F" w:rsidP="00CF3999">
      <w:pPr>
        <w:pStyle w:val="a3"/>
        <w:ind w:left="0"/>
        <w:contextualSpacing/>
        <w:jc w:val="both"/>
        <w:rPr>
          <w:rFonts w:ascii="Times New Roman" w:eastAsia="Batang" w:hAnsi="Times New Roman" w:cs="Times New Roman"/>
          <w:sz w:val="18"/>
          <w:szCs w:val="18"/>
          <w:lang w:eastAsia="ru-RU"/>
        </w:rPr>
      </w:pPr>
      <w:r>
        <w:rPr>
          <w:rFonts w:ascii="Times New Roman" w:eastAsia="Batang" w:hAnsi="Times New Roman" w:cs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661312" behindDoc="0" locked="0" layoutInCell="1" allowOverlap="1" wp14:anchorId="3C5D0419" wp14:editId="57730B92">
            <wp:simplePos x="0" y="0"/>
            <wp:positionH relativeFrom="column">
              <wp:posOffset>5426405</wp:posOffset>
            </wp:positionH>
            <wp:positionV relativeFrom="paragraph">
              <wp:posOffset>2645</wp:posOffset>
            </wp:positionV>
            <wp:extent cx="506095" cy="319405"/>
            <wp:effectExtent l="0" t="0" r="8255" b="4445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Batang" w:hAnsi="Times New Roman" w:cs="Times New Roman"/>
          <w:noProof/>
          <w:sz w:val="18"/>
          <w:szCs w:val="18"/>
          <w:lang w:eastAsia="ru-RU"/>
        </w:rPr>
        <w:drawing>
          <wp:inline distT="0" distB="0" distL="0" distR="0" wp14:anchorId="3C799A37" wp14:editId="201E101E">
            <wp:extent cx="4325169" cy="40707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926" cy="40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F8C" w:rsidRDefault="00005F8C" w:rsidP="00CF3999">
      <w:pPr>
        <w:pStyle w:val="a3"/>
        <w:ind w:left="0"/>
        <w:contextualSpacing/>
        <w:jc w:val="both"/>
        <w:rPr>
          <w:rFonts w:ascii="Times New Roman" w:eastAsia="Batang" w:hAnsi="Times New Roman" w:cs="Times New Roman"/>
          <w:sz w:val="18"/>
          <w:szCs w:val="18"/>
          <w:lang w:eastAsia="ru-RU"/>
        </w:rPr>
      </w:pPr>
    </w:p>
    <w:p w:rsidR="00084925" w:rsidRDefault="00084925" w:rsidP="00084925">
      <w:pPr>
        <w:pStyle w:val="a3"/>
        <w:ind w:left="0"/>
        <w:contextualSpacing/>
        <w:jc w:val="both"/>
        <w:rPr>
          <w:rFonts w:ascii="Times New Roman" w:eastAsia="Batang" w:hAnsi="Times New Roman" w:cs="Times New Roman"/>
          <w:b/>
          <w:sz w:val="18"/>
          <w:szCs w:val="18"/>
          <w:lang w:eastAsia="ru-RU"/>
        </w:rPr>
      </w:pPr>
    </w:p>
    <w:p w:rsidR="00084925" w:rsidRDefault="00084925" w:rsidP="00084925">
      <w:pPr>
        <w:pStyle w:val="a3"/>
        <w:ind w:left="0"/>
        <w:contextualSpacing/>
        <w:jc w:val="both"/>
        <w:rPr>
          <w:rFonts w:ascii="Times New Roman" w:eastAsia="Batang" w:hAnsi="Times New Roman" w:cs="Times New Roman"/>
          <w:sz w:val="18"/>
          <w:szCs w:val="18"/>
          <w:lang w:eastAsia="ru-RU"/>
        </w:rPr>
      </w:pPr>
      <w:r>
        <w:rPr>
          <w:rFonts w:ascii="Times New Roman" w:eastAsia="Batang" w:hAnsi="Times New Roman" w:cs="Times New Roman"/>
          <w:b/>
          <w:sz w:val="18"/>
          <w:szCs w:val="18"/>
          <w:lang w:eastAsia="ru-RU"/>
        </w:rPr>
        <w:t xml:space="preserve">Под клиентскими настройками </w:t>
      </w:r>
      <w:r w:rsidRPr="00084925">
        <w:rPr>
          <w:rFonts w:ascii="Times New Roman" w:eastAsia="Batang" w:hAnsi="Times New Roman" w:cs="Times New Roman"/>
          <w:sz w:val="18"/>
          <w:szCs w:val="18"/>
          <w:lang w:eastAsia="ru-RU"/>
        </w:rPr>
        <w:t xml:space="preserve">подразумеваются </w:t>
      </w:r>
      <w:r>
        <w:rPr>
          <w:rFonts w:ascii="Times New Roman" w:eastAsia="Batang" w:hAnsi="Times New Roman" w:cs="Times New Roman"/>
          <w:sz w:val="18"/>
          <w:szCs w:val="18"/>
          <w:lang w:eastAsia="ru-RU"/>
        </w:rPr>
        <w:t xml:space="preserve">настройки по функционалу, который может быть обеспечен по настройке клиента. К примеру, настроить автоматическую пролонгацию договора или настроить автоматическое уведомление в виде смс или на почту при каких либо изменениях по договору или по выплате. </w:t>
      </w:r>
    </w:p>
    <w:p w:rsidR="00084925" w:rsidRDefault="00084925" w:rsidP="00084925">
      <w:pPr>
        <w:pStyle w:val="a3"/>
        <w:ind w:left="0"/>
        <w:contextualSpacing/>
        <w:jc w:val="both"/>
        <w:rPr>
          <w:rFonts w:ascii="Times New Roman" w:eastAsia="Batang" w:hAnsi="Times New Roman" w:cs="Times New Roman"/>
          <w:i/>
          <w:color w:val="FF0000"/>
          <w:sz w:val="18"/>
          <w:szCs w:val="18"/>
          <w:lang w:eastAsia="ru-RU"/>
        </w:rPr>
      </w:pPr>
    </w:p>
    <w:p w:rsidR="00084925" w:rsidRPr="00084925" w:rsidRDefault="00084925" w:rsidP="00084925">
      <w:pPr>
        <w:pStyle w:val="a3"/>
        <w:ind w:left="0"/>
        <w:contextualSpacing/>
        <w:jc w:val="both"/>
        <w:rPr>
          <w:rFonts w:ascii="Times New Roman" w:eastAsia="Batang" w:hAnsi="Times New Roman" w:cs="Times New Roman"/>
          <w:i/>
          <w:color w:val="FF0000"/>
          <w:sz w:val="18"/>
          <w:szCs w:val="18"/>
          <w:lang w:eastAsia="ru-RU"/>
        </w:rPr>
      </w:pPr>
      <w:r w:rsidRPr="00084925">
        <w:rPr>
          <w:rFonts w:ascii="Times New Roman" w:eastAsia="Batang" w:hAnsi="Times New Roman" w:cs="Times New Roman"/>
          <w:i/>
          <w:color w:val="FF0000"/>
          <w:sz w:val="18"/>
          <w:szCs w:val="18"/>
          <w:lang w:eastAsia="ru-RU"/>
        </w:rPr>
        <w:t>*Пока пожеланий по клиентским настройкам нет, но будут в дальнейшем.</w:t>
      </w:r>
    </w:p>
    <w:p w:rsidR="00084925" w:rsidRPr="00CF3999" w:rsidRDefault="00084925" w:rsidP="00084925">
      <w:pPr>
        <w:pStyle w:val="a3"/>
        <w:ind w:left="0"/>
        <w:contextualSpacing/>
        <w:jc w:val="both"/>
        <w:rPr>
          <w:rFonts w:ascii="Times New Roman" w:eastAsia="Batang" w:hAnsi="Times New Roman" w:cs="Times New Roman"/>
          <w:b/>
          <w:sz w:val="18"/>
          <w:szCs w:val="18"/>
          <w:lang w:eastAsia="ru-RU"/>
        </w:rPr>
      </w:pPr>
    </w:p>
    <w:p w:rsidR="00464B4F" w:rsidRPr="00CF3999" w:rsidRDefault="00464B4F" w:rsidP="00CF3999">
      <w:pPr>
        <w:pStyle w:val="a3"/>
        <w:ind w:left="0"/>
        <w:contextualSpacing/>
        <w:jc w:val="both"/>
        <w:rPr>
          <w:rFonts w:ascii="Times New Roman" w:eastAsia="Batang" w:hAnsi="Times New Roman" w:cs="Times New Roman"/>
          <w:sz w:val="18"/>
          <w:szCs w:val="18"/>
          <w:lang w:eastAsia="ru-RU"/>
        </w:rPr>
      </w:pPr>
    </w:p>
    <w:p w:rsidR="00EC4BF2" w:rsidRPr="002C72DB" w:rsidRDefault="00084925" w:rsidP="00CF3999">
      <w:pPr>
        <w:spacing w:after="0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4</w:t>
      </w:r>
      <w:r w:rsidR="00CF3999" w:rsidRPr="002C72DB">
        <w:rPr>
          <w:b/>
          <w:sz w:val="18"/>
          <w:szCs w:val="18"/>
          <w:u w:val="single"/>
        </w:rPr>
        <w:t xml:space="preserve">. </w:t>
      </w:r>
      <w:r>
        <w:rPr>
          <w:b/>
          <w:sz w:val="18"/>
          <w:szCs w:val="18"/>
          <w:u w:val="single"/>
        </w:rPr>
        <w:t>СТРАНИЦА: МОИ ПОЛИСЫ</w:t>
      </w:r>
    </w:p>
    <w:p w:rsidR="00AA7B79" w:rsidRDefault="003900DB" w:rsidP="00CF3999">
      <w:pPr>
        <w:spacing w:after="0" w:line="240" w:lineRule="auto"/>
        <w:contextualSpacing/>
        <w:jc w:val="both"/>
        <w:rPr>
          <w:rFonts w:eastAsia="Batang"/>
          <w:sz w:val="18"/>
          <w:szCs w:val="18"/>
          <w:lang w:eastAsia="ru-RU"/>
        </w:rPr>
      </w:pPr>
      <w:r w:rsidRPr="002C72DB">
        <w:rPr>
          <w:rFonts w:eastAsia="Batang"/>
          <w:sz w:val="18"/>
          <w:szCs w:val="18"/>
          <w:lang w:eastAsia="ru-RU"/>
        </w:rPr>
        <w:t>Одной из основных</w:t>
      </w:r>
      <w:r w:rsidR="00386DB1" w:rsidRPr="002C72DB">
        <w:rPr>
          <w:rFonts w:eastAsia="Batang"/>
          <w:sz w:val="18"/>
          <w:szCs w:val="18"/>
          <w:lang w:eastAsia="ru-RU"/>
        </w:rPr>
        <w:t xml:space="preserve"> функци</w:t>
      </w:r>
      <w:r w:rsidRPr="002C72DB">
        <w:rPr>
          <w:rFonts w:eastAsia="Batang"/>
          <w:sz w:val="18"/>
          <w:szCs w:val="18"/>
          <w:lang w:eastAsia="ru-RU"/>
        </w:rPr>
        <w:t>й</w:t>
      </w:r>
      <w:r w:rsidR="00386DB1" w:rsidRPr="002C72DB">
        <w:rPr>
          <w:rFonts w:eastAsia="Batang"/>
          <w:sz w:val="18"/>
          <w:szCs w:val="18"/>
          <w:lang w:eastAsia="ru-RU"/>
        </w:rPr>
        <w:t xml:space="preserve"> ЛК </w:t>
      </w:r>
      <w:r w:rsidRPr="002C72DB">
        <w:rPr>
          <w:rFonts w:eastAsia="Batang"/>
          <w:sz w:val="18"/>
          <w:szCs w:val="18"/>
          <w:lang w:eastAsia="ru-RU"/>
        </w:rPr>
        <w:t>является</w:t>
      </w:r>
      <w:r w:rsidR="00386DB1" w:rsidRPr="002C72DB">
        <w:rPr>
          <w:rFonts w:eastAsia="Batang"/>
          <w:sz w:val="18"/>
          <w:szCs w:val="18"/>
          <w:lang w:eastAsia="ru-RU"/>
        </w:rPr>
        <w:t xml:space="preserve"> </w:t>
      </w:r>
      <w:r w:rsidRPr="002C72DB">
        <w:rPr>
          <w:rFonts w:eastAsia="Batang"/>
          <w:sz w:val="18"/>
          <w:szCs w:val="18"/>
          <w:lang w:eastAsia="ru-RU"/>
        </w:rPr>
        <w:t>отображение</w:t>
      </w:r>
      <w:r w:rsidR="00386DB1" w:rsidRPr="002C72DB">
        <w:rPr>
          <w:rFonts w:eastAsia="Batang"/>
          <w:sz w:val="18"/>
          <w:szCs w:val="18"/>
          <w:lang w:eastAsia="ru-RU"/>
        </w:rPr>
        <w:t xml:space="preserve"> страховой истории клиента</w:t>
      </w:r>
      <w:r w:rsidRPr="002C72DB">
        <w:rPr>
          <w:rFonts w:eastAsia="Batang"/>
          <w:sz w:val="18"/>
          <w:szCs w:val="18"/>
          <w:lang w:eastAsia="ru-RU"/>
        </w:rPr>
        <w:t xml:space="preserve"> — перечня всех заключенных в СК договоров страхования с возможностью просмотра деталей каждого договора</w:t>
      </w:r>
      <w:r w:rsidR="00EC4BF2" w:rsidRPr="002C72DB">
        <w:rPr>
          <w:rFonts w:eastAsia="Batang"/>
          <w:sz w:val="18"/>
          <w:szCs w:val="18"/>
          <w:lang w:eastAsia="ru-RU"/>
        </w:rPr>
        <w:t>.</w:t>
      </w:r>
      <w:r w:rsidRPr="002C72DB">
        <w:rPr>
          <w:rFonts w:eastAsia="Batang"/>
          <w:sz w:val="18"/>
          <w:szCs w:val="18"/>
          <w:lang w:eastAsia="ru-RU"/>
        </w:rPr>
        <w:t xml:space="preserve"> </w:t>
      </w:r>
    </w:p>
    <w:p w:rsidR="00084925" w:rsidRDefault="00084925" w:rsidP="00CF3999">
      <w:pPr>
        <w:spacing w:after="0" w:line="240" w:lineRule="auto"/>
        <w:contextualSpacing/>
        <w:jc w:val="both"/>
        <w:rPr>
          <w:rFonts w:eastAsia="Batang"/>
          <w:sz w:val="18"/>
          <w:szCs w:val="18"/>
          <w:lang w:eastAsia="ru-RU"/>
        </w:rPr>
      </w:pPr>
    </w:p>
    <w:p w:rsidR="00D40DA7" w:rsidRPr="002C72DB" w:rsidRDefault="00D40DA7" w:rsidP="00D40DA7">
      <w:pPr>
        <w:spacing w:after="0" w:line="240" w:lineRule="auto"/>
        <w:contextualSpacing/>
        <w:jc w:val="both"/>
        <w:rPr>
          <w:rFonts w:eastAsia="Batang"/>
          <w:sz w:val="18"/>
          <w:szCs w:val="18"/>
          <w:lang w:eastAsia="ru-RU"/>
        </w:rPr>
      </w:pPr>
      <w:r w:rsidRPr="002C72DB">
        <w:rPr>
          <w:rFonts w:eastAsia="Batang"/>
          <w:sz w:val="18"/>
          <w:szCs w:val="18"/>
          <w:lang w:eastAsia="ru-RU"/>
        </w:rPr>
        <w:t xml:space="preserve">Необходимые методы </w:t>
      </w:r>
      <w:r w:rsidRPr="002C72DB">
        <w:rPr>
          <w:rFonts w:eastAsia="Batang"/>
          <w:sz w:val="18"/>
          <w:szCs w:val="18"/>
          <w:lang w:val="en-US" w:eastAsia="ru-RU"/>
        </w:rPr>
        <w:t>API</w:t>
      </w:r>
      <w:r w:rsidRPr="002C72DB">
        <w:rPr>
          <w:rFonts w:eastAsia="Batang"/>
          <w:sz w:val="18"/>
          <w:szCs w:val="18"/>
          <w:lang w:eastAsia="ru-RU"/>
        </w:rPr>
        <w:t>:</w:t>
      </w:r>
    </w:p>
    <w:p w:rsidR="00D40DA7" w:rsidRPr="002C72DB" w:rsidRDefault="00D40DA7" w:rsidP="00D40DA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C72DB">
        <w:rPr>
          <w:rFonts w:ascii="Times New Roman" w:hAnsi="Times New Roman" w:cs="Times New Roman"/>
          <w:sz w:val="18"/>
          <w:szCs w:val="18"/>
        </w:rPr>
        <w:t>Метод, возвращающий анонс</w:t>
      </w:r>
      <w:bookmarkStart w:id="0" w:name="_GoBack"/>
      <w:bookmarkEnd w:id="0"/>
      <w:r w:rsidRPr="002C72DB">
        <w:rPr>
          <w:rFonts w:ascii="Times New Roman" w:hAnsi="Times New Roman" w:cs="Times New Roman"/>
          <w:sz w:val="18"/>
          <w:szCs w:val="18"/>
        </w:rPr>
        <w:t>ы договоров страхования по клиенту;</w:t>
      </w:r>
    </w:p>
    <w:p w:rsidR="00D40DA7" w:rsidRDefault="00D40DA7" w:rsidP="00D40DA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C72DB">
        <w:rPr>
          <w:rFonts w:ascii="Times New Roman" w:hAnsi="Times New Roman" w:cs="Times New Roman"/>
          <w:sz w:val="18"/>
          <w:szCs w:val="18"/>
        </w:rPr>
        <w:t>Метод, возвращающий полные данные по договору страхования по идентификатору договора.</w:t>
      </w:r>
    </w:p>
    <w:p w:rsidR="00D40DA7" w:rsidRPr="002C72DB" w:rsidRDefault="00D40DA7" w:rsidP="00CF3999">
      <w:pPr>
        <w:spacing w:after="0" w:line="240" w:lineRule="auto"/>
        <w:contextualSpacing/>
        <w:jc w:val="both"/>
        <w:rPr>
          <w:rFonts w:eastAsia="Batang"/>
          <w:sz w:val="18"/>
          <w:szCs w:val="18"/>
          <w:lang w:eastAsia="ru-RU"/>
        </w:rPr>
      </w:pPr>
    </w:p>
    <w:p w:rsidR="00CF3999" w:rsidRPr="00AA7B79" w:rsidRDefault="00CF3999" w:rsidP="00CF3999">
      <w:pPr>
        <w:spacing w:after="0" w:line="240" w:lineRule="auto"/>
        <w:contextualSpacing/>
        <w:jc w:val="both"/>
        <w:rPr>
          <w:rFonts w:eastAsia="Batang"/>
          <w:sz w:val="18"/>
          <w:szCs w:val="18"/>
          <w:lang w:eastAsia="ru-RU"/>
        </w:rPr>
      </w:pPr>
      <w:r w:rsidRPr="00AA7B79">
        <w:rPr>
          <w:rFonts w:eastAsia="Batang"/>
          <w:sz w:val="18"/>
          <w:szCs w:val="18"/>
          <w:lang w:eastAsia="ru-RU"/>
        </w:rPr>
        <w:t>При переходе в раздел «МОИ ПОЛИСЫ</w:t>
      </w:r>
      <w:r w:rsidR="00084925">
        <w:rPr>
          <w:rFonts w:eastAsia="Batang"/>
          <w:sz w:val="18"/>
          <w:szCs w:val="18"/>
          <w:lang w:eastAsia="ru-RU"/>
        </w:rPr>
        <w:t>» осуществляется запрос в КИАС через</w:t>
      </w:r>
      <w:r w:rsidRPr="00AA7B79">
        <w:rPr>
          <w:rFonts w:eastAsia="Batang"/>
          <w:sz w:val="18"/>
          <w:szCs w:val="18"/>
          <w:lang w:eastAsia="ru-RU"/>
        </w:rPr>
        <w:t xml:space="preserve"> ЭКК во вкладку Лицевой счет</w:t>
      </w:r>
      <w:r w:rsidR="00084925">
        <w:rPr>
          <w:rFonts w:eastAsia="Batang"/>
          <w:sz w:val="18"/>
          <w:szCs w:val="18"/>
          <w:lang w:eastAsia="ru-RU"/>
        </w:rPr>
        <w:t xml:space="preserve"> ко всем договорам страхования клиента</w:t>
      </w:r>
      <w:r w:rsidRPr="00AA7B79">
        <w:rPr>
          <w:rFonts w:eastAsia="Batang"/>
          <w:sz w:val="18"/>
          <w:szCs w:val="18"/>
          <w:lang w:eastAsia="ru-RU"/>
        </w:rPr>
        <w:t xml:space="preserve">. </w:t>
      </w:r>
    </w:p>
    <w:p w:rsidR="00FD2F30" w:rsidRDefault="00084925" w:rsidP="00CF3999">
      <w:pPr>
        <w:spacing w:after="0" w:line="240" w:lineRule="auto"/>
        <w:contextualSpacing/>
        <w:jc w:val="both"/>
        <w:rPr>
          <w:rFonts w:eastAsia="Batang"/>
          <w:sz w:val="18"/>
          <w:szCs w:val="18"/>
          <w:lang w:eastAsia="ru-RU"/>
        </w:rPr>
      </w:pPr>
      <w:r>
        <w:rPr>
          <w:rFonts w:eastAsia="Batang"/>
          <w:noProof/>
          <w:sz w:val="18"/>
          <w:szCs w:val="18"/>
          <w:lang w:eastAsia="ru-RU"/>
        </w:rPr>
        <w:drawing>
          <wp:inline distT="0" distB="0" distL="0" distR="0">
            <wp:extent cx="5107617" cy="3870773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576" cy="3870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2F30">
        <w:rPr>
          <w:rFonts w:eastAsia="Batang"/>
          <w:sz w:val="18"/>
          <w:szCs w:val="18"/>
          <w:lang w:eastAsia="ru-RU"/>
        </w:rPr>
        <w:tab/>
      </w:r>
    </w:p>
    <w:p w:rsidR="00084925" w:rsidRDefault="00084925" w:rsidP="00CF3999">
      <w:pPr>
        <w:spacing w:after="0" w:line="240" w:lineRule="auto"/>
        <w:contextualSpacing/>
        <w:jc w:val="both"/>
        <w:rPr>
          <w:rFonts w:eastAsia="Batang"/>
          <w:sz w:val="18"/>
          <w:szCs w:val="18"/>
          <w:lang w:eastAsia="ru-RU"/>
        </w:rPr>
      </w:pPr>
    </w:p>
    <w:p w:rsidR="00084925" w:rsidRDefault="00084925" w:rsidP="00CF3999">
      <w:pPr>
        <w:spacing w:after="0" w:line="240" w:lineRule="auto"/>
        <w:contextualSpacing/>
        <w:jc w:val="both"/>
        <w:rPr>
          <w:rFonts w:eastAsia="Batang"/>
          <w:sz w:val="18"/>
          <w:szCs w:val="18"/>
          <w:lang w:eastAsia="ru-RU"/>
        </w:rPr>
      </w:pPr>
      <w:r>
        <w:rPr>
          <w:rFonts w:eastAsia="Batang"/>
          <w:sz w:val="18"/>
          <w:szCs w:val="18"/>
          <w:lang w:eastAsia="ru-RU"/>
        </w:rPr>
        <w:t xml:space="preserve">По умолчанию отображаются действующие договоры, только с градацией по сроку действия и по способу оплаты. </w:t>
      </w:r>
    </w:p>
    <w:p w:rsidR="001A7068" w:rsidRDefault="001A7068" w:rsidP="00CF3999">
      <w:pPr>
        <w:spacing w:after="0" w:line="240" w:lineRule="auto"/>
        <w:contextualSpacing/>
        <w:jc w:val="both"/>
        <w:rPr>
          <w:rFonts w:eastAsia="Batang"/>
          <w:sz w:val="18"/>
          <w:szCs w:val="18"/>
          <w:lang w:eastAsia="ru-RU"/>
        </w:rPr>
      </w:pPr>
    </w:p>
    <w:p w:rsidR="00D40DA7" w:rsidRDefault="00D40DA7" w:rsidP="00D40DA7">
      <w:pPr>
        <w:spacing w:after="0" w:line="240" w:lineRule="auto"/>
        <w:contextualSpacing/>
        <w:jc w:val="both"/>
        <w:rPr>
          <w:rFonts w:eastAsia="Batang"/>
          <w:sz w:val="18"/>
          <w:szCs w:val="18"/>
          <w:lang w:eastAsia="ru-RU"/>
        </w:rPr>
      </w:pPr>
      <w:r w:rsidRPr="00D64FD8">
        <w:rPr>
          <w:rFonts w:eastAsia="Batang"/>
          <w:b/>
          <w:i/>
          <w:sz w:val="18"/>
          <w:szCs w:val="18"/>
          <w:u w:val="single"/>
          <w:lang w:eastAsia="ru-RU"/>
        </w:rPr>
        <w:t>К категории «С истекающим сроком действия»</w:t>
      </w:r>
      <w:r>
        <w:rPr>
          <w:rFonts w:eastAsia="Batang"/>
          <w:sz w:val="18"/>
          <w:szCs w:val="18"/>
          <w:lang w:eastAsia="ru-RU"/>
        </w:rPr>
        <w:t xml:space="preserve"> относятся договоры, с датой окончания начиная с даты за 30 дней.  Кнопка</w:t>
      </w:r>
      <w:proofErr w:type="gramStart"/>
      <w:r>
        <w:rPr>
          <w:rFonts w:eastAsia="Batang"/>
          <w:sz w:val="18"/>
          <w:szCs w:val="18"/>
          <w:lang w:eastAsia="ru-RU"/>
        </w:rPr>
        <w:t xml:space="preserve"> П</w:t>
      </w:r>
      <w:proofErr w:type="gramEnd"/>
      <w:r>
        <w:rPr>
          <w:rFonts w:eastAsia="Batang"/>
          <w:sz w:val="18"/>
          <w:szCs w:val="18"/>
          <w:lang w:eastAsia="ru-RU"/>
        </w:rPr>
        <w:t>родлить предполагает пролонгацию с переходом к формам при оформление, только уже со всеми заполненными данными, доступными для корректировки.</w:t>
      </w:r>
    </w:p>
    <w:p w:rsidR="00D40DA7" w:rsidRDefault="00D40DA7" w:rsidP="00D40DA7">
      <w:pPr>
        <w:spacing w:after="0" w:line="240" w:lineRule="auto"/>
        <w:contextualSpacing/>
        <w:jc w:val="both"/>
        <w:rPr>
          <w:rFonts w:eastAsia="Batang"/>
          <w:sz w:val="18"/>
          <w:szCs w:val="18"/>
          <w:lang w:eastAsia="ru-RU"/>
        </w:rPr>
      </w:pPr>
    </w:p>
    <w:p w:rsidR="00D40DA7" w:rsidRDefault="00D40DA7" w:rsidP="00D40DA7">
      <w:pPr>
        <w:spacing w:after="0" w:line="240" w:lineRule="auto"/>
        <w:contextualSpacing/>
        <w:jc w:val="both"/>
        <w:rPr>
          <w:rFonts w:eastAsia="Batang"/>
          <w:sz w:val="18"/>
          <w:szCs w:val="18"/>
          <w:lang w:eastAsia="ru-RU"/>
        </w:rPr>
      </w:pPr>
      <w:r w:rsidRPr="00D64FD8">
        <w:rPr>
          <w:rFonts w:eastAsia="Batang"/>
          <w:b/>
          <w:i/>
          <w:sz w:val="18"/>
          <w:szCs w:val="18"/>
          <w:u w:val="single"/>
          <w:lang w:eastAsia="ru-RU"/>
        </w:rPr>
        <w:t>К категории «Действующие»</w:t>
      </w:r>
      <w:r>
        <w:rPr>
          <w:rFonts w:eastAsia="Batang"/>
          <w:sz w:val="18"/>
          <w:szCs w:val="18"/>
          <w:lang w:eastAsia="ru-RU"/>
        </w:rPr>
        <w:t xml:space="preserve"> относятся договоры с датой окончания более 30 дней с текущей даты просмотра ЛК. </w:t>
      </w:r>
    </w:p>
    <w:p w:rsidR="00D40DA7" w:rsidRDefault="00D40DA7" w:rsidP="00D40DA7">
      <w:pPr>
        <w:spacing w:after="0" w:line="240" w:lineRule="auto"/>
        <w:contextualSpacing/>
        <w:jc w:val="both"/>
        <w:rPr>
          <w:rFonts w:eastAsia="Batang"/>
          <w:sz w:val="18"/>
          <w:szCs w:val="18"/>
          <w:lang w:eastAsia="ru-RU"/>
        </w:rPr>
      </w:pPr>
    </w:p>
    <w:p w:rsidR="00D40DA7" w:rsidRDefault="00D40DA7" w:rsidP="00D40DA7">
      <w:pPr>
        <w:spacing w:after="0" w:line="240" w:lineRule="auto"/>
        <w:contextualSpacing/>
        <w:jc w:val="both"/>
        <w:rPr>
          <w:rFonts w:eastAsia="Batang"/>
          <w:sz w:val="18"/>
          <w:szCs w:val="18"/>
          <w:lang w:eastAsia="ru-RU"/>
        </w:rPr>
      </w:pPr>
      <w:r w:rsidRPr="00D40DA7">
        <w:rPr>
          <w:rFonts w:eastAsia="Batang"/>
          <w:b/>
          <w:i/>
          <w:sz w:val="18"/>
          <w:szCs w:val="18"/>
          <w:u w:val="single"/>
          <w:lang w:eastAsia="ru-RU"/>
        </w:rPr>
        <w:t>К категории «С оплатой в рассрочку»</w:t>
      </w:r>
      <w:r>
        <w:rPr>
          <w:rFonts w:eastAsia="Batang"/>
          <w:sz w:val="18"/>
          <w:szCs w:val="18"/>
          <w:lang w:eastAsia="ru-RU"/>
        </w:rPr>
        <w:t xml:space="preserve"> относятся договоры с порядком оплаты</w:t>
      </w:r>
      <w:proofErr w:type="gramStart"/>
      <w:r>
        <w:rPr>
          <w:rFonts w:eastAsia="Batang"/>
          <w:sz w:val="18"/>
          <w:szCs w:val="18"/>
          <w:lang w:eastAsia="ru-RU"/>
        </w:rPr>
        <w:t xml:space="preserve"> В</w:t>
      </w:r>
      <w:proofErr w:type="gramEnd"/>
      <w:r>
        <w:rPr>
          <w:rFonts w:eastAsia="Batang"/>
          <w:sz w:val="18"/>
          <w:szCs w:val="18"/>
          <w:lang w:eastAsia="ru-RU"/>
        </w:rPr>
        <w:t xml:space="preserve"> рассрочку и функцией оплатить очередной платеж.</w:t>
      </w:r>
    </w:p>
    <w:p w:rsidR="00D40DA7" w:rsidRDefault="00D40DA7" w:rsidP="00D40DA7">
      <w:pPr>
        <w:spacing w:after="0" w:line="240" w:lineRule="auto"/>
        <w:contextualSpacing/>
        <w:jc w:val="both"/>
        <w:rPr>
          <w:rFonts w:eastAsia="Batang"/>
          <w:sz w:val="18"/>
          <w:szCs w:val="18"/>
          <w:lang w:eastAsia="ru-RU"/>
        </w:rPr>
      </w:pPr>
      <w:r>
        <w:rPr>
          <w:rFonts w:eastAsia="Batang"/>
          <w:sz w:val="18"/>
          <w:szCs w:val="18"/>
          <w:lang w:eastAsia="ru-RU"/>
        </w:rPr>
        <w:lastRenderedPageBreak/>
        <w:t xml:space="preserve">При нажатии на </w:t>
      </w:r>
      <w:r w:rsidRPr="00D40DA7">
        <w:rPr>
          <w:rFonts w:eastAsia="Batang"/>
          <w:b/>
          <w:i/>
          <w:sz w:val="18"/>
          <w:szCs w:val="18"/>
          <w:u w:val="single"/>
          <w:lang w:eastAsia="ru-RU"/>
        </w:rPr>
        <w:t>Моя страховая история</w:t>
      </w:r>
      <w:r>
        <w:rPr>
          <w:rFonts w:eastAsia="Batang"/>
          <w:sz w:val="18"/>
          <w:szCs w:val="18"/>
          <w:lang w:eastAsia="ru-RU"/>
        </w:rPr>
        <w:t xml:space="preserve"> вызываются полисы согласно лицевому счету при снятой галочке</w:t>
      </w:r>
      <w:proofErr w:type="gramStart"/>
      <w:r>
        <w:rPr>
          <w:rFonts w:eastAsia="Batang"/>
          <w:sz w:val="18"/>
          <w:szCs w:val="18"/>
          <w:lang w:eastAsia="ru-RU"/>
        </w:rPr>
        <w:t xml:space="preserve"> Т</w:t>
      </w:r>
      <w:proofErr w:type="gramEnd"/>
      <w:r>
        <w:rPr>
          <w:rFonts w:eastAsia="Batang"/>
          <w:sz w:val="18"/>
          <w:szCs w:val="18"/>
          <w:lang w:eastAsia="ru-RU"/>
        </w:rPr>
        <w:t xml:space="preserve">олько действующие. Т.е. договоры страхования, с истекшим сроком действия. </w:t>
      </w:r>
    </w:p>
    <w:p w:rsidR="00D40DA7" w:rsidRDefault="00D40DA7" w:rsidP="00CF3999">
      <w:pPr>
        <w:spacing w:after="0" w:line="240" w:lineRule="auto"/>
        <w:contextualSpacing/>
        <w:jc w:val="both"/>
        <w:rPr>
          <w:rFonts w:eastAsia="Batang"/>
          <w:sz w:val="18"/>
          <w:szCs w:val="18"/>
          <w:lang w:eastAsia="ru-RU"/>
        </w:rPr>
      </w:pPr>
    </w:p>
    <w:p w:rsidR="001A7068" w:rsidRPr="00D40DA7" w:rsidRDefault="00D40DA7" w:rsidP="00CF3999">
      <w:pPr>
        <w:spacing w:after="0" w:line="240" w:lineRule="auto"/>
        <w:contextualSpacing/>
        <w:jc w:val="both"/>
        <w:rPr>
          <w:rFonts w:eastAsia="Batang"/>
          <w:b/>
          <w:i/>
          <w:sz w:val="18"/>
          <w:szCs w:val="18"/>
          <w:u w:val="single"/>
          <w:lang w:eastAsia="ru-RU"/>
        </w:rPr>
      </w:pPr>
      <w:r w:rsidRPr="00D40DA7">
        <w:rPr>
          <w:rFonts w:eastAsia="Batang"/>
          <w:b/>
          <w:i/>
          <w:sz w:val="18"/>
          <w:szCs w:val="18"/>
          <w:u w:val="single"/>
          <w:lang w:eastAsia="ru-RU"/>
        </w:rPr>
        <w:t>В интерфейсе о</w:t>
      </w:r>
      <w:r w:rsidR="001A7068" w:rsidRPr="00D40DA7">
        <w:rPr>
          <w:rFonts w:eastAsia="Batang"/>
          <w:b/>
          <w:i/>
          <w:sz w:val="18"/>
          <w:szCs w:val="18"/>
          <w:u w:val="single"/>
          <w:lang w:eastAsia="ru-RU"/>
        </w:rPr>
        <w:t xml:space="preserve">тображается наименование продукта, дата окончания полиса «действует </w:t>
      </w:r>
      <w:proofErr w:type="gramStart"/>
      <w:r w:rsidR="001A7068" w:rsidRPr="00D40DA7">
        <w:rPr>
          <w:rFonts w:eastAsia="Batang"/>
          <w:b/>
          <w:i/>
          <w:sz w:val="18"/>
          <w:szCs w:val="18"/>
          <w:u w:val="single"/>
          <w:lang w:eastAsia="ru-RU"/>
        </w:rPr>
        <w:t>до</w:t>
      </w:r>
      <w:proofErr w:type="gramEnd"/>
      <w:r w:rsidR="001A7068" w:rsidRPr="00D40DA7">
        <w:rPr>
          <w:rFonts w:eastAsia="Batang"/>
          <w:b/>
          <w:i/>
          <w:sz w:val="18"/>
          <w:szCs w:val="18"/>
          <w:u w:val="single"/>
          <w:lang w:eastAsia="ru-RU"/>
        </w:rPr>
        <w:t xml:space="preserve"> …» и страховая премия по договору.</w:t>
      </w:r>
    </w:p>
    <w:p w:rsidR="001A7068" w:rsidRPr="00D40DA7" w:rsidRDefault="001A7068" w:rsidP="00CF3999">
      <w:pPr>
        <w:spacing w:after="0" w:line="240" w:lineRule="auto"/>
        <w:contextualSpacing/>
        <w:jc w:val="both"/>
        <w:rPr>
          <w:rFonts w:eastAsia="Batang"/>
          <w:sz w:val="18"/>
          <w:szCs w:val="18"/>
          <w:lang w:eastAsia="ru-RU"/>
        </w:rPr>
      </w:pPr>
      <w:r w:rsidRPr="00D40DA7">
        <w:rPr>
          <w:rFonts w:eastAsia="Batang"/>
          <w:sz w:val="18"/>
          <w:szCs w:val="18"/>
          <w:lang w:eastAsia="ru-RU"/>
        </w:rPr>
        <w:t xml:space="preserve">Функционал предусматривает, что при нажатии на наименование продукта со сроком, открываются детали договора описанные ниже. </w:t>
      </w:r>
    </w:p>
    <w:p w:rsidR="001A7068" w:rsidRDefault="001A7068" w:rsidP="00CF3999">
      <w:pPr>
        <w:spacing w:after="0" w:line="240" w:lineRule="auto"/>
        <w:contextualSpacing/>
        <w:jc w:val="both"/>
        <w:rPr>
          <w:rFonts w:eastAsia="Batang"/>
          <w:sz w:val="18"/>
          <w:szCs w:val="18"/>
          <w:lang w:eastAsia="ru-RU"/>
        </w:rPr>
      </w:pPr>
      <w:r>
        <w:rPr>
          <w:rFonts w:eastAsia="Batang"/>
          <w:noProof/>
          <w:sz w:val="18"/>
          <w:szCs w:val="18"/>
          <w:lang w:eastAsia="ru-RU"/>
        </w:rPr>
        <w:drawing>
          <wp:inline distT="0" distB="0" distL="0" distR="0">
            <wp:extent cx="6473825" cy="3988435"/>
            <wp:effectExtent l="0" t="0" r="317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825" cy="398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068" w:rsidRDefault="001A7068" w:rsidP="00CF3999">
      <w:pPr>
        <w:spacing w:after="0" w:line="240" w:lineRule="auto"/>
        <w:contextualSpacing/>
        <w:jc w:val="both"/>
        <w:rPr>
          <w:rFonts w:eastAsia="Batang"/>
          <w:sz w:val="18"/>
          <w:szCs w:val="18"/>
          <w:lang w:eastAsia="ru-RU"/>
        </w:rPr>
      </w:pPr>
    </w:p>
    <w:p w:rsidR="001A7068" w:rsidRPr="002525F8" w:rsidRDefault="002525F8" w:rsidP="00CF3999">
      <w:pPr>
        <w:spacing w:after="0" w:line="240" w:lineRule="auto"/>
        <w:contextualSpacing/>
        <w:jc w:val="both"/>
        <w:rPr>
          <w:rFonts w:eastAsia="Batang"/>
          <w:b/>
          <w:sz w:val="18"/>
          <w:szCs w:val="18"/>
          <w:lang w:eastAsia="ru-RU"/>
        </w:rPr>
      </w:pPr>
      <w:r w:rsidRPr="002525F8">
        <w:rPr>
          <w:rFonts w:eastAsia="Batang"/>
          <w:b/>
          <w:sz w:val="18"/>
          <w:szCs w:val="18"/>
          <w:lang w:eastAsia="ru-RU"/>
        </w:rPr>
        <w:t>Наименование продукта</w:t>
      </w:r>
    </w:p>
    <w:p w:rsidR="002525F8" w:rsidRDefault="002525F8" w:rsidP="00CF3999">
      <w:pPr>
        <w:spacing w:after="0" w:line="240" w:lineRule="auto"/>
        <w:contextualSpacing/>
        <w:jc w:val="both"/>
        <w:rPr>
          <w:rFonts w:eastAsia="Batang"/>
          <w:sz w:val="18"/>
          <w:szCs w:val="18"/>
          <w:lang w:eastAsia="ru-RU"/>
        </w:rPr>
      </w:pPr>
      <w:r w:rsidRPr="002525F8">
        <w:rPr>
          <w:rFonts w:eastAsia="Batang"/>
          <w:b/>
          <w:sz w:val="18"/>
          <w:szCs w:val="18"/>
          <w:lang w:eastAsia="ru-RU"/>
        </w:rPr>
        <w:t>Срок действия</w:t>
      </w:r>
      <w:r>
        <w:rPr>
          <w:rFonts w:eastAsia="Batang"/>
          <w:sz w:val="18"/>
          <w:szCs w:val="18"/>
          <w:lang w:eastAsia="ru-RU"/>
        </w:rPr>
        <w:t xml:space="preserve"> </w:t>
      </w:r>
      <w:proofErr w:type="gramStart"/>
      <w:r>
        <w:rPr>
          <w:rFonts w:eastAsia="Batang"/>
          <w:sz w:val="18"/>
          <w:szCs w:val="18"/>
          <w:lang w:eastAsia="ru-RU"/>
        </w:rPr>
        <w:t>с</w:t>
      </w:r>
      <w:proofErr w:type="gramEnd"/>
      <w:r>
        <w:rPr>
          <w:rFonts w:eastAsia="Batang"/>
          <w:sz w:val="18"/>
          <w:szCs w:val="18"/>
          <w:lang w:eastAsia="ru-RU"/>
        </w:rPr>
        <w:t xml:space="preserve"> … </w:t>
      </w:r>
      <w:proofErr w:type="gramStart"/>
      <w:r>
        <w:rPr>
          <w:rFonts w:eastAsia="Batang"/>
          <w:sz w:val="18"/>
          <w:szCs w:val="18"/>
          <w:lang w:eastAsia="ru-RU"/>
        </w:rPr>
        <w:t>по</w:t>
      </w:r>
      <w:proofErr w:type="gramEnd"/>
      <w:r>
        <w:rPr>
          <w:rFonts w:eastAsia="Batang"/>
          <w:sz w:val="18"/>
          <w:szCs w:val="18"/>
          <w:lang w:eastAsia="ru-RU"/>
        </w:rPr>
        <w:t xml:space="preserve"> из ЭКД Начало…Окончание</w:t>
      </w:r>
    </w:p>
    <w:p w:rsidR="002525F8" w:rsidRDefault="002525F8" w:rsidP="00CF3999">
      <w:pPr>
        <w:spacing w:after="0" w:line="240" w:lineRule="auto"/>
        <w:contextualSpacing/>
        <w:jc w:val="both"/>
        <w:rPr>
          <w:rFonts w:eastAsia="Batang"/>
          <w:sz w:val="18"/>
          <w:szCs w:val="18"/>
          <w:lang w:eastAsia="ru-RU"/>
        </w:rPr>
      </w:pPr>
      <w:r w:rsidRPr="002525F8">
        <w:rPr>
          <w:rFonts w:eastAsia="Batang"/>
          <w:b/>
          <w:sz w:val="18"/>
          <w:szCs w:val="18"/>
          <w:lang w:eastAsia="ru-RU"/>
        </w:rPr>
        <w:t>Страхователь</w:t>
      </w:r>
      <w:r>
        <w:rPr>
          <w:rFonts w:eastAsia="Batang"/>
          <w:sz w:val="18"/>
          <w:szCs w:val="18"/>
          <w:lang w:eastAsia="ru-RU"/>
        </w:rPr>
        <w:t xml:space="preserve"> из ЭКД ФИО Страхователя, и его КБМ</w:t>
      </w:r>
    </w:p>
    <w:p w:rsidR="002525F8" w:rsidRDefault="002525F8" w:rsidP="00CF3999">
      <w:pPr>
        <w:spacing w:after="0" w:line="240" w:lineRule="auto"/>
        <w:contextualSpacing/>
        <w:jc w:val="both"/>
        <w:rPr>
          <w:rFonts w:eastAsia="Batang"/>
          <w:sz w:val="18"/>
          <w:szCs w:val="18"/>
          <w:lang w:eastAsia="ru-RU"/>
        </w:rPr>
      </w:pPr>
      <w:r w:rsidRPr="00D64FD8">
        <w:rPr>
          <w:rFonts w:eastAsia="Batang"/>
          <w:b/>
          <w:sz w:val="18"/>
          <w:szCs w:val="18"/>
          <w:lang w:eastAsia="ru-RU"/>
        </w:rPr>
        <w:t>Застрахованные</w:t>
      </w:r>
      <w:r>
        <w:rPr>
          <w:rFonts w:eastAsia="Batang"/>
          <w:sz w:val="18"/>
          <w:szCs w:val="18"/>
          <w:lang w:eastAsia="ru-RU"/>
        </w:rPr>
        <w:t xml:space="preserve"> из </w:t>
      </w:r>
      <w:proofErr w:type="spellStart"/>
      <w:r>
        <w:rPr>
          <w:rFonts w:eastAsia="Batang"/>
          <w:sz w:val="18"/>
          <w:szCs w:val="18"/>
          <w:lang w:eastAsia="ru-RU"/>
        </w:rPr>
        <w:t>ЭКд</w:t>
      </w:r>
      <w:proofErr w:type="spellEnd"/>
      <w:r>
        <w:rPr>
          <w:rFonts w:eastAsia="Batang"/>
          <w:sz w:val="18"/>
          <w:szCs w:val="18"/>
          <w:lang w:eastAsia="ru-RU"/>
        </w:rPr>
        <w:t xml:space="preserve"> или ФИО участников договора с ролью Застрахованный, или с ролью </w:t>
      </w:r>
      <w:proofErr w:type="gramStart"/>
      <w:r>
        <w:rPr>
          <w:rFonts w:eastAsia="Batang"/>
          <w:sz w:val="18"/>
          <w:szCs w:val="18"/>
          <w:lang w:eastAsia="ru-RU"/>
        </w:rPr>
        <w:t>Лица</w:t>
      </w:r>
      <w:proofErr w:type="gramEnd"/>
      <w:r>
        <w:rPr>
          <w:rFonts w:eastAsia="Batang"/>
          <w:sz w:val="18"/>
          <w:szCs w:val="18"/>
          <w:lang w:eastAsia="ru-RU"/>
        </w:rPr>
        <w:t xml:space="preserve"> допущенные к управлению и их КБМ</w:t>
      </w:r>
    </w:p>
    <w:p w:rsidR="002525F8" w:rsidRDefault="002525F8" w:rsidP="00CF3999">
      <w:pPr>
        <w:spacing w:after="0" w:line="240" w:lineRule="auto"/>
        <w:contextualSpacing/>
        <w:jc w:val="both"/>
        <w:rPr>
          <w:rFonts w:eastAsia="Batang"/>
          <w:sz w:val="18"/>
          <w:szCs w:val="18"/>
          <w:lang w:eastAsia="ru-RU"/>
        </w:rPr>
      </w:pPr>
      <w:r w:rsidRPr="00D64FD8">
        <w:rPr>
          <w:rFonts w:eastAsia="Batang"/>
          <w:b/>
          <w:sz w:val="18"/>
          <w:szCs w:val="18"/>
          <w:lang w:eastAsia="ru-RU"/>
        </w:rPr>
        <w:t>Транспортное средство</w:t>
      </w:r>
      <w:r>
        <w:rPr>
          <w:rFonts w:eastAsia="Batang"/>
          <w:sz w:val="18"/>
          <w:szCs w:val="18"/>
          <w:lang w:eastAsia="ru-RU"/>
        </w:rPr>
        <w:t xml:space="preserve"> из ЭКД ЭК ТС: марка и модель, </w:t>
      </w:r>
      <w:proofErr w:type="spellStart"/>
      <w:r>
        <w:rPr>
          <w:rFonts w:eastAsia="Batang"/>
          <w:sz w:val="18"/>
          <w:szCs w:val="18"/>
          <w:lang w:eastAsia="ru-RU"/>
        </w:rPr>
        <w:t>гос</w:t>
      </w:r>
      <w:proofErr w:type="gramStart"/>
      <w:r>
        <w:rPr>
          <w:rFonts w:eastAsia="Batang"/>
          <w:sz w:val="18"/>
          <w:szCs w:val="18"/>
          <w:lang w:eastAsia="ru-RU"/>
        </w:rPr>
        <w:t>.р</w:t>
      </w:r>
      <w:proofErr w:type="gramEnd"/>
      <w:r>
        <w:rPr>
          <w:rFonts w:eastAsia="Batang"/>
          <w:sz w:val="18"/>
          <w:szCs w:val="18"/>
          <w:lang w:eastAsia="ru-RU"/>
        </w:rPr>
        <w:t>ег.номер</w:t>
      </w:r>
      <w:proofErr w:type="spellEnd"/>
      <w:r>
        <w:rPr>
          <w:rFonts w:eastAsia="Batang"/>
          <w:sz w:val="18"/>
          <w:szCs w:val="18"/>
          <w:lang w:eastAsia="ru-RU"/>
        </w:rPr>
        <w:t>, год выпуска</w:t>
      </w:r>
    </w:p>
    <w:p w:rsidR="002525F8" w:rsidRDefault="002525F8" w:rsidP="00CF3999">
      <w:pPr>
        <w:spacing w:after="0" w:line="240" w:lineRule="auto"/>
        <w:contextualSpacing/>
        <w:jc w:val="both"/>
        <w:rPr>
          <w:rFonts w:eastAsia="Batang"/>
          <w:sz w:val="18"/>
          <w:szCs w:val="18"/>
          <w:lang w:eastAsia="ru-RU"/>
        </w:rPr>
      </w:pPr>
      <w:r w:rsidRPr="00D64FD8">
        <w:rPr>
          <w:rFonts w:eastAsia="Batang"/>
          <w:b/>
          <w:sz w:val="18"/>
          <w:szCs w:val="18"/>
          <w:lang w:eastAsia="ru-RU"/>
        </w:rPr>
        <w:t>Страховая премия</w:t>
      </w:r>
      <w:r>
        <w:rPr>
          <w:rFonts w:eastAsia="Batang"/>
          <w:sz w:val="18"/>
          <w:szCs w:val="18"/>
          <w:lang w:eastAsia="ru-RU"/>
        </w:rPr>
        <w:t xml:space="preserve"> из ЭКД</w:t>
      </w:r>
    </w:p>
    <w:p w:rsidR="002525F8" w:rsidRDefault="002525F8" w:rsidP="00CF3999">
      <w:pPr>
        <w:spacing w:after="0" w:line="240" w:lineRule="auto"/>
        <w:contextualSpacing/>
        <w:jc w:val="both"/>
        <w:rPr>
          <w:rFonts w:eastAsia="Batang"/>
          <w:sz w:val="18"/>
          <w:szCs w:val="18"/>
          <w:lang w:eastAsia="ru-RU"/>
        </w:rPr>
      </w:pPr>
      <w:r w:rsidRPr="00D64FD8">
        <w:rPr>
          <w:rFonts w:eastAsia="Batang"/>
          <w:b/>
          <w:sz w:val="18"/>
          <w:szCs w:val="18"/>
          <w:lang w:eastAsia="ru-RU"/>
        </w:rPr>
        <w:t>Способ оплаты</w:t>
      </w:r>
      <w:r>
        <w:rPr>
          <w:rFonts w:eastAsia="Batang"/>
          <w:sz w:val="18"/>
          <w:szCs w:val="18"/>
          <w:lang w:eastAsia="ru-RU"/>
        </w:rPr>
        <w:t xml:space="preserve"> из ЭКД </w:t>
      </w:r>
      <w:proofErr w:type="spellStart"/>
      <w:r>
        <w:rPr>
          <w:rFonts w:eastAsia="Batang"/>
          <w:sz w:val="18"/>
          <w:szCs w:val="18"/>
          <w:lang w:eastAsia="ru-RU"/>
        </w:rPr>
        <w:t>доп</w:t>
      </w:r>
      <w:proofErr w:type="gramStart"/>
      <w:r>
        <w:rPr>
          <w:rFonts w:eastAsia="Batang"/>
          <w:sz w:val="18"/>
          <w:szCs w:val="18"/>
          <w:lang w:eastAsia="ru-RU"/>
        </w:rPr>
        <w:t>.а</w:t>
      </w:r>
      <w:proofErr w:type="gramEnd"/>
      <w:r>
        <w:rPr>
          <w:rFonts w:eastAsia="Batang"/>
          <w:sz w:val="18"/>
          <w:szCs w:val="18"/>
          <w:lang w:eastAsia="ru-RU"/>
        </w:rPr>
        <w:t>трибут</w:t>
      </w:r>
      <w:proofErr w:type="spellEnd"/>
    </w:p>
    <w:p w:rsidR="002525F8" w:rsidRDefault="002525F8" w:rsidP="00CF3999">
      <w:pPr>
        <w:spacing w:after="0" w:line="240" w:lineRule="auto"/>
        <w:contextualSpacing/>
        <w:jc w:val="both"/>
        <w:rPr>
          <w:rFonts w:eastAsia="Batang"/>
          <w:sz w:val="18"/>
          <w:szCs w:val="18"/>
          <w:lang w:eastAsia="ru-RU"/>
        </w:rPr>
      </w:pPr>
      <w:r w:rsidRPr="00D64FD8">
        <w:rPr>
          <w:rFonts w:eastAsia="Batang"/>
          <w:b/>
          <w:sz w:val="18"/>
          <w:szCs w:val="18"/>
          <w:lang w:eastAsia="ru-RU"/>
        </w:rPr>
        <w:t>Премия оплачено</w:t>
      </w:r>
      <w:r>
        <w:rPr>
          <w:rFonts w:eastAsia="Batang"/>
          <w:sz w:val="18"/>
          <w:szCs w:val="18"/>
          <w:lang w:eastAsia="ru-RU"/>
        </w:rPr>
        <w:t xml:space="preserve">. </w:t>
      </w:r>
    </w:p>
    <w:p w:rsidR="00B44FE4" w:rsidRPr="00B44FE4" w:rsidRDefault="002525F8" w:rsidP="00CF3999">
      <w:pPr>
        <w:spacing w:after="0" w:line="240" w:lineRule="auto"/>
        <w:contextualSpacing/>
        <w:jc w:val="both"/>
        <w:rPr>
          <w:rFonts w:eastAsia="Batang"/>
          <w:sz w:val="18"/>
          <w:szCs w:val="18"/>
          <w:lang w:eastAsia="ru-RU"/>
        </w:rPr>
      </w:pPr>
      <w:r>
        <w:rPr>
          <w:rFonts w:eastAsia="Batang"/>
          <w:sz w:val="18"/>
          <w:szCs w:val="18"/>
          <w:lang w:eastAsia="ru-RU"/>
        </w:rPr>
        <w:t>При нажатии на кнопку</w:t>
      </w:r>
      <w:proofErr w:type="gramStart"/>
      <w:r>
        <w:rPr>
          <w:rFonts w:eastAsia="Batang"/>
          <w:sz w:val="18"/>
          <w:szCs w:val="18"/>
          <w:lang w:eastAsia="ru-RU"/>
        </w:rPr>
        <w:t xml:space="preserve"> </w:t>
      </w:r>
      <w:r w:rsidRPr="00D64FD8">
        <w:rPr>
          <w:rFonts w:eastAsia="Batang"/>
          <w:b/>
          <w:sz w:val="18"/>
          <w:szCs w:val="18"/>
          <w:lang w:eastAsia="ru-RU"/>
        </w:rPr>
        <w:t>С</w:t>
      </w:r>
      <w:proofErr w:type="gramEnd"/>
      <w:r w:rsidRPr="00D64FD8">
        <w:rPr>
          <w:rFonts w:eastAsia="Batang"/>
          <w:b/>
          <w:sz w:val="18"/>
          <w:szCs w:val="18"/>
          <w:lang w:eastAsia="ru-RU"/>
        </w:rPr>
        <w:t xml:space="preserve">качать полис в </w:t>
      </w:r>
      <w:r w:rsidRPr="00D64FD8">
        <w:rPr>
          <w:rFonts w:eastAsia="Batang"/>
          <w:b/>
          <w:sz w:val="18"/>
          <w:szCs w:val="18"/>
          <w:lang w:val="en-US" w:eastAsia="ru-RU"/>
        </w:rPr>
        <w:t>PDF</w:t>
      </w:r>
      <w:r w:rsidRPr="002525F8">
        <w:rPr>
          <w:rFonts w:eastAsia="Batang"/>
          <w:sz w:val="18"/>
          <w:szCs w:val="18"/>
          <w:lang w:eastAsia="ru-RU"/>
        </w:rPr>
        <w:t xml:space="preserve"> </w:t>
      </w:r>
      <w:r>
        <w:rPr>
          <w:rFonts w:eastAsia="Batang"/>
          <w:sz w:val="18"/>
          <w:szCs w:val="18"/>
          <w:lang w:eastAsia="ru-RU"/>
        </w:rPr>
        <w:t>должен осуществляться запрос в КИАС с обращением для выгрузки печатной формы договора.</w:t>
      </w:r>
    </w:p>
    <w:p w:rsidR="00FE3F36" w:rsidRPr="00053088" w:rsidRDefault="0052414D" w:rsidP="00F6130D">
      <w:pPr>
        <w:pStyle w:val="a3"/>
        <w:numPr>
          <w:ilvl w:val="0"/>
          <w:numId w:val="2"/>
        </w:numPr>
        <w:contextualSpacing/>
        <w:jc w:val="both"/>
        <w:rPr>
          <w:rFonts w:ascii="Times New Roman" w:eastAsia="Batang" w:hAnsi="Times New Roman" w:cs="Times New Roman"/>
          <w:b/>
          <w:lang w:eastAsia="ru-RU"/>
        </w:rPr>
      </w:pPr>
      <w:r w:rsidRPr="002C72DB">
        <w:rPr>
          <w:rFonts w:ascii="Times New Roman" w:eastAsia="Batang" w:hAnsi="Times New Roman" w:cs="Times New Roman"/>
          <w:sz w:val="18"/>
          <w:szCs w:val="18"/>
          <w:lang w:eastAsia="ru-RU"/>
        </w:rPr>
        <w:t xml:space="preserve">Метод, </w:t>
      </w:r>
      <w:r w:rsidR="006301EC" w:rsidRPr="002C72DB">
        <w:rPr>
          <w:rFonts w:ascii="Times New Roman" w:eastAsia="Batang" w:hAnsi="Times New Roman" w:cs="Times New Roman"/>
          <w:sz w:val="18"/>
          <w:szCs w:val="18"/>
          <w:lang w:eastAsia="ru-RU"/>
        </w:rPr>
        <w:t xml:space="preserve">возвращающий ссылку на файл договора в формате </w:t>
      </w:r>
      <w:r w:rsidR="006301EC" w:rsidRPr="002C72DB">
        <w:rPr>
          <w:rFonts w:ascii="Times New Roman" w:eastAsia="Batang" w:hAnsi="Times New Roman" w:cs="Times New Roman"/>
          <w:sz w:val="18"/>
          <w:szCs w:val="18"/>
          <w:lang w:val="en-US" w:eastAsia="ru-RU"/>
        </w:rPr>
        <w:t>PDF</w:t>
      </w:r>
      <w:r w:rsidR="006301EC" w:rsidRPr="002C72DB">
        <w:rPr>
          <w:rFonts w:ascii="Times New Roman" w:eastAsia="Batang" w:hAnsi="Times New Roman" w:cs="Times New Roman"/>
          <w:sz w:val="18"/>
          <w:szCs w:val="18"/>
          <w:lang w:eastAsia="ru-RU"/>
        </w:rPr>
        <w:t xml:space="preserve"> или сам файл договора в том же формате по идентификатору договора</w:t>
      </w:r>
      <w:r w:rsidR="00633B83" w:rsidRPr="002C72DB">
        <w:rPr>
          <w:rFonts w:ascii="Times New Roman" w:eastAsia="Batang" w:hAnsi="Times New Roman" w:cs="Times New Roman"/>
          <w:sz w:val="18"/>
          <w:szCs w:val="18"/>
          <w:lang w:eastAsia="ru-RU"/>
        </w:rPr>
        <w:t>.</w:t>
      </w:r>
    </w:p>
    <w:p w:rsidR="00B44FE4" w:rsidRDefault="00B44FE4" w:rsidP="00D40DA7">
      <w:pPr>
        <w:spacing w:after="0"/>
        <w:rPr>
          <w:b/>
          <w:sz w:val="18"/>
          <w:szCs w:val="18"/>
          <w:u w:val="single"/>
        </w:rPr>
      </w:pPr>
    </w:p>
    <w:p w:rsidR="00D40DA7" w:rsidRPr="002C72DB" w:rsidRDefault="00D40DA7" w:rsidP="00D40DA7">
      <w:pPr>
        <w:spacing w:after="0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4</w:t>
      </w:r>
      <w:r w:rsidRPr="002C72DB">
        <w:rPr>
          <w:b/>
          <w:sz w:val="18"/>
          <w:szCs w:val="18"/>
          <w:u w:val="single"/>
        </w:rPr>
        <w:t xml:space="preserve">. </w:t>
      </w:r>
      <w:r>
        <w:rPr>
          <w:b/>
          <w:sz w:val="18"/>
          <w:szCs w:val="18"/>
          <w:u w:val="single"/>
        </w:rPr>
        <w:t xml:space="preserve">СТРАНИЦА: МОИ </w:t>
      </w:r>
      <w:r w:rsidR="00BE0E2E">
        <w:rPr>
          <w:b/>
          <w:sz w:val="18"/>
          <w:szCs w:val="18"/>
          <w:u w:val="single"/>
        </w:rPr>
        <w:t>СТРАХОВЫЕ СОБЫТИЯ</w:t>
      </w:r>
    </w:p>
    <w:p w:rsidR="00BE0E2E" w:rsidRDefault="00BE0E2E" w:rsidP="00BE0E2E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 своем ЛК клиент должен иметь возможность просмотра информации об истории и о статусе выплат по договорам. </w:t>
      </w:r>
    </w:p>
    <w:p w:rsidR="00B44FE4" w:rsidRPr="00BE0E2E" w:rsidRDefault="00BE0E2E" w:rsidP="00BE0E2E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Это может быть отражено  в виде информации уведомления на основе изменения статусов документов (к примеру, оценки, РВ) или в виде уведомления, к примеру, о недостаче какого-либо  из документов.  </w:t>
      </w:r>
    </w:p>
    <w:p w:rsidR="00B44FE4" w:rsidRDefault="00BE0E2E" w:rsidP="00B44FE4">
      <w:pPr>
        <w:spacing w:after="0"/>
        <w:jc w:val="center"/>
        <w:rPr>
          <w:b/>
          <w:sz w:val="18"/>
          <w:szCs w:val="18"/>
          <w:u w:val="single"/>
        </w:rPr>
      </w:pPr>
      <w:r>
        <w:rPr>
          <w:b/>
          <w:noProof/>
          <w:sz w:val="18"/>
          <w:szCs w:val="18"/>
          <w:u w:val="single"/>
          <w:lang w:eastAsia="ru-RU"/>
        </w:rPr>
        <w:drawing>
          <wp:inline distT="0" distB="0" distL="0" distR="0">
            <wp:extent cx="5351765" cy="1977095"/>
            <wp:effectExtent l="0" t="0" r="1905" b="444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758" cy="1977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FE4" w:rsidRDefault="00B44FE4" w:rsidP="00B44FE4">
      <w:pPr>
        <w:spacing w:after="0"/>
        <w:jc w:val="center"/>
        <w:rPr>
          <w:b/>
          <w:sz w:val="18"/>
          <w:szCs w:val="18"/>
          <w:u w:val="single"/>
        </w:rPr>
      </w:pPr>
    </w:p>
    <w:p w:rsidR="00B44FE4" w:rsidRDefault="00B44FE4" w:rsidP="00B44FE4">
      <w:pPr>
        <w:spacing w:after="0"/>
        <w:jc w:val="center"/>
        <w:rPr>
          <w:b/>
          <w:sz w:val="18"/>
          <w:szCs w:val="18"/>
          <w:u w:val="single"/>
        </w:rPr>
      </w:pPr>
    </w:p>
    <w:p w:rsidR="00B44FE4" w:rsidRDefault="00B44FE4" w:rsidP="00B44FE4">
      <w:pPr>
        <w:spacing w:after="0"/>
        <w:jc w:val="center"/>
        <w:rPr>
          <w:b/>
          <w:sz w:val="18"/>
          <w:szCs w:val="18"/>
          <w:u w:val="single"/>
        </w:rPr>
      </w:pPr>
    </w:p>
    <w:p w:rsidR="00B44FE4" w:rsidRDefault="00BE0E2E" w:rsidP="00BE0E2E">
      <w:pPr>
        <w:spacing w:after="0"/>
        <w:rPr>
          <w:sz w:val="18"/>
          <w:szCs w:val="18"/>
        </w:rPr>
      </w:pPr>
      <w:r w:rsidRPr="00BE0E2E">
        <w:rPr>
          <w:sz w:val="18"/>
          <w:szCs w:val="18"/>
        </w:rPr>
        <w:lastRenderedPageBreak/>
        <w:t>Страховые события отображаются в зависимости от статуса претензии по выплатному делу в КИАС (В процессе урегулирования – не урегулированные не закрытые претензии, урегулированные – урегулированные претензии).</w:t>
      </w:r>
    </w:p>
    <w:p w:rsidR="00BE0E2E" w:rsidRDefault="00BE0E2E" w:rsidP="00BE0E2E">
      <w:pPr>
        <w:spacing w:after="0"/>
        <w:rPr>
          <w:sz w:val="18"/>
          <w:szCs w:val="18"/>
        </w:rPr>
      </w:pPr>
    </w:p>
    <w:p w:rsidR="00BE0E2E" w:rsidRDefault="00BE0E2E" w:rsidP="00BE0E2E">
      <w:pPr>
        <w:spacing w:after="0"/>
        <w:rPr>
          <w:sz w:val="18"/>
          <w:szCs w:val="18"/>
        </w:rPr>
      </w:pPr>
      <w:r>
        <w:rPr>
          <w:sz w:val="18"/>
          <w:szCs w:val="18"/>
        </w:rPr>
        <w:t>При нажатии на каждое событие отображаются детали:</w:t>
      </w:r>
    </w:p>
    <w:p w:rsidR="00BE0E2E" w:rsidRDefault="00BE0E2E" w:rsidP="00BE0E2E">
      <w:pPr>
        <w:spacing w:after="0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w:drawing>
          <wp:inline distT="0" distB="0" distL="0" distR="0">
            <wp:extent cx="5135191" cy="2825740"/>
            <wp:effectExtent l="0" t="0" r="889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8222" cy="282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E2E" w:rsidRDefault="00BE0E2E" w:rsidP="00BE0E2E">
      <w:pPr>
        <w:spacing w:after="0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w:drawing>
          <wp:inline distT="0" distB="0" distL="0" distR="0">
            <wp:extent cx="5045518" cy="3012471"/>
            <wp:effectExtent l="0" t="0" r="317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434" cy="3014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F4F" w:rsidRDefault="009F0F4F" w:rsidP="00BE0E2E">
      <w:pPr>
        <w:spacing w:after="0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w:drawing>
          <wp:inline distT="0" distB="0" distL="0" distR="0">
            <wp:extent cx="4846285" cy="3221354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9181" cy="3223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F4F" w:rsidRDefault="009F0F4F" w:rsidP="00BE0E2E">
      <w:pPr>
        <w:spacing w:after="0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4880523" cy="2990068"/>
            <wp:effectExtent l="0" t="0" r="0" b="127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609" cy="2990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F4F" w:rsidRDefault="009F0F4F" w:rsidP="00BE0E2E">
      <w:pPr>
        <w:spacing w:after="0"/>
        <w:rPr>
          <w:sz w:val="18"/>
          <w:szCs w:val="18"/>
        </w:rPr>
      </w:pPr>
    </w:p>
    <w:p w:rsidR="009F0F4F" w:rsidRDefault="009F0F4F" w:rsidP="00BE0E2E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Данные выгружаются в соответствии с данными, указанными в выплатном деле в КИАС, а также в соответствии с настроенными документами по процессу страховой выплаты. </w:t>
      </w:r>
    </w:p>
    <w:p w:rsidR="009F0F4F" w:rsidRPr="00BE0E2E" w:rsidRDefault="009F0F4F" w:rsidP="00BE0E2E">
      <w:pPr>
        <w:spacing w:after="0"/>
        <w:rPr>
          <w:sz w:val="18"/>
          <w:szCs w:val="18"/>
        </w:rPr>
      </w:pPr>
    </w:p>
    <w:p w:rsidR="00B44FE4" w:rsidRPr="00BE0E2E" w:rsidRDefault="00B44FE4" w:rsidP="00B44FE4">
      <w:pPr>
        <w:spacing w:after="0"/>
        <w:jc w:val="center"/>
        <w:rPr>
          <w:sz w:val="18"/>
          <w:szCs w:val="18"/>
        </w:rPr>
      </w:pPr>
    </w:p>
    <w:p w:rsidR="00B44FE4" w:rsidRDefault="00B44FE4" w:rsidP="00B44FE4">
      <w:pPr>
        <w:spacing w:after="0"/>
        <w:jc w:val="center"/>
        <w:rPr>
          <w:b/>
          <w:sz w:val="18"/>
          <w:szCs w:val="18"/>
          <w:u w:val="single"/>
        </w:rPr>
      </w:pPr>
    </w:p>
    <w:p w:rsidR="00B44FE4" w:rsidRDefault="00B44FE4" w:rsidP="00B44FE4">
      <w:pPr>
        <w:spacing w:after="0"/>
        <w:jc w:val="center"/>
        <w:rPr>
          <w:b/>
          <w:sz w:val="18"/>
          <w:szCs w:val="18"/>
          <w:u w:val="single"/>
        </w:rPr>
      </w:pPr>
    </w:p>
    <w:p w:rsidR="00B44FE4" w:rsidRDefault="00B44FE4" w:rsidP="00B44FE4">
      <w:pPr>
        <w:spacing w:after="0"/>
        <w:jc w:val="center"/>
        <w:rPr>
          <w:b/>
          <w:sz w:val="18"/>
          <w:szCs w:val="18"/>
          <w:u w:val="single"/>
        </w:rPr>
      </w:pPr>
    </w:p>
    <w:p w:rsidR="00B44FE4" w:rsidRDefault="00B44FE4" w:rsidP="00B44FE4">
      <w:pPr>
        <w:spacing w:after="0"/>
        <w:jc w:val="center"/>
        <w:rPr>
          <w:b/>
          <w:sz w:val="18"/>
          <w:szCs w:val="18"/>
          <w:u w:val="single"/>
        </w:rPr>
      </w:pPr>
    </w:p>
    <w:p w:rsidR="00B44FE4" w:rsidRDefault="00B44FE4" w:rsidP="00B44FE4">
      <w:pPr>
        <w:spacing w:after="0"/>
        <w:jc w:val="center"/>
        <w:rPr>
          <w:b/>
          <w:sz w:val="18"/>
          <w:szCs w:val="18"/>
          <w:u w:val="single"/>
        </w:rPr>
      </w:pPr>
    </w:p>
    <w:p w:rsidR="00B44FE4" w:rsidRDefault="00B44FE4" w:rsidP="00B44FE4">
      <w:pPr>
        <w:spacing w:after="0"/>
        <w:jc w:val="center"/>
        <w:rPr>
          <w:b/>
          <w:sz w:val="18"/>
          <w:szCs w:val="18"/>
          <w:u w:val="single"/>
        </w:rPr>
      </w:pPr>
    </w:p>
    <w:p w:rsidR="00B44FE4" w:rsidRDefault="00B44FE4" w:rsidP="00B44FE4">
      <w:pPr>
        <w:spacing w:after="0"/>
        <w:jc w:val="center"/>
        <w:rPr>
          <w:b/>
          <w:sz w:val="18"/>
          <w:szCs w:val="18"/>
          <w:u w:val="single"/>
        </w:rPr>
      </w:pPr>
    </w:p>
    <w:p w:rsidR="00B44FE4" w:rsidRDefault="00B44FE4" w:rsidP="00B44FE4">
      <w:pPr>
        <w:spacing w:after="0"/>
        <w:jc w:val="center"/>
        <w:rPr>
          <w:b/>
          <w:sz w:val="18"/>
          <w:szCs w:val="18"/>
          <w:u w:val="single"/>
        </w:rPr>
      </w:pPr>
    </w:p>
    <w:p w:rsidR="00B44FE4" w:rsidRDefault="00B44FE4" w:rsidP="00B44FE4">
      <w:pPr>
        <w:spacing w:after="0"/>
        <w:jc w:val="center"/>
        <w:rPr>
          <w:b/>
          <w:sz w:val="18"/>
          <w:szCs w:val="18"/>
          <w:u w:val="single"/>
        </w:rPr>
      </w:pPr>
    </w:p>
    <w:p w:rsidR="00B44FE4" w:rsidRDefault="00B44FE4" w:rsidP="00D40DA7">
      <w:pPr>
        <w:spacing w:after="0"/>
        <w:rPr>
          <w:b/>
          <w:sz w:val="18"/>
          <w:szCs w:val="18"/>
          <w:u w:val="single"/>
        </w:rPr>
      </w:pPr>
    </w:p>
    <w:p w:rsidR="00E046BF" w:rsidRDefault="00E046BF" w:rsidP="00BE0E2E">
      <w:pPr>
        <w:spacing w:after="0"/>
        <w:rPr>
          <w:b/>
          <w:sz w:val="18"/>
          <w:szCs w:val="18"/>
          <w:u w:val="single"/>
        </w:rPr>
      </w:pPr>
    </w:p>
    <w:sectPr w:rsidR="00E046BF" w:rsidSect="00E35FB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263" w:rsidRDefault="00CB7263" w:rsidP="00E25228">
      <w:pPr>
        <w:spacing w:after="0" w:line="240" w:lineRule="auto"/>
      </w:pPr>
      <w:r>
        <w:separator/>
      </w:r>
    </w:p>
  </w:endnote>
  <w:endnote w:type="continuationSeparator" w:id="0">
    <w:p w:rsidR="00CB7263" w:rsidRDefault="00CB7263" w:rsidP="00E25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263" w:rsidRDefault="00CB7263" w:rsidP="00E25228">
      <w:pPr>
        <w:spacing w:after="0" w:line="240" w:lineRule="auto"/>
      </w:pPr>
      <w:r>
        <w:separator/>
      </w:r>
    </w:p>
  </w:footnote>
  <w:footnote w:type="continuationSeparator" w:id="0">
    <w:p w:rsidR="00CB7263" w:rsidRDefault="00CB7263" w:rsidP="00E25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76B69"/>
    <w:multiLevelType w:val="hybridMultilevel"/>
    <w:tmpl w:val="E2022C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C1F17"/>
    <w:multiLevelType w:val="hybridMultilevel"/>
    <w:tmpl w:val="DF5C8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3448A"/>
    <w:multiLevelType w:val="hybridMultilevel"/>
    <w:tmpl w:val="46BE7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4B7A45"/>
    <w:multiLevelType w:val="hybridMultilevel"/>
    <w:tmpl w:val="6E9A7DCE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>
    <w:nsid w:val="31DC7035"/>
    <w:multiLevelType w:val="hybridMultilevel"/>
    <w:tmpl w:val="EF644EA2"/>
    <w:lvl w:ilvl="0" w:tplc="BFF2266C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82419"/>
    <w:multiLevelType w:val="hybridMultilevel"/>
    <w:tmpl w:val="391082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7F6"/>
    <w:rsid w:val="00005F8C"/>
    <w:rsid w:val="000109EA"/>
    <w:rsid w:val="00026E07"/>
    <w:rsid w:val="00030F8A"/>
    <w:rsid w:val="00035962"/>
    <w:rsid w:val="00042B4C"/>
    <w:rsid w:val="00042E55"/>
    <w:rsid w:val="00045F19"/>
    <w:rsid w:val="00047821"/>
    <w:rsid w:val="00047CF0"/>
    <w:rsid w:val="00050607"/>
    <w:rsid w:val="00053088"/>
    <w:rsid w:val="00055C28"/>
    <w:rsid w:val="00055CB7"/>
    <w:rsid w:val="00055E58"/>
    <w:rsid w:val="000602D8"/>
    <w:rsid w:val="00066B1E"/>
    <w:rsid w:val="00072224"/>
    <w:rsid w:val="00072EA8"/>
    <w:rsid w:val="00083156"/>
    <w:rsid w:val="00084925"/>
    <w:rsid w:val="00091B91"/>
    <w:rsid w:val="00096E1A"/>
    <w:rsid w:val="00097424"/>
    <w:rsid w:val="000A003D"/>
    <w:rsid w:val="000A47EF"/>
    <w:rsid w:val="000B4B47"/>
    <w:rsid w:val="000B734D"/>
    <w:rsid w:val="000C350F"/>
    <w:rsid w:val="000C629B"/>
    <w:rsid w:val="000C7E16"/>
    <w:rsid w:val="000D7319"/>
    <w:rsid w:val="000E3B9F"/>
    <w:rsid w:val="000F14EF"/>
    <w:rsid w:val="000F3D27"/>
    <w:rsid w:val="000F56AD"/>
    <w:rsid w:val="000F7038"/>
    <w:rsid w:val="00107BDB"/>
    <w:rsid w:val="001107CB"/>
    <w:rsid w:val="0011778E"/>
    <w:rsid w:val="001227F7"/>
    <w:rsid w:val="0012432C"/>
    <w:rsid w:val="0013166A"/>
    <w:rsid w:val="001322F9"/>
    <w:rsid w:val="00133BC4"/>
    <w:rsid w:val="0013438C"/>
    <w:rsid w:val="00135F4C"/>
    <w:rsid w:val="001414F9"/>
    <w:rsid w:val="00150E5B"/>
    <w:rsid w:val="00154FF7"/>
    <w:rsid w:val="00156CFC"/>
    <w:rsid w:val="00166529"/>
    <w:rsid w:val="0017317F"/>
    <w:rsid w:val="0017534A"/>
    <w:rsid w:val="00181475"/>
    <w:rsid w:val="00187B2D"/>
    <w:rsid w:val="00190A84"/>
    <w:rsid w:val="001A612D"/>
    <w:rsid w:val="001A7068"/>
    <w:rsid w:val="001A7AA9"/>
    <w:rsid w:val="001B7808"/>
    <w:rsid w:val="001C0AC3"/>
    <w:rsid w:val="001C3531"/>
    <w:rsid w:val="001C4705"/>
    <w:rsid w:val="001D2974"/>
    <w:rsid w:val="001D59DB"/>
    <w:rsid w:val="001E7F55"/>
    <w:rsid w:val="001F2137"/>
    <w:rsid w:val="00200131"/>
    <w:rsid w:val="00203B63"/>
    <w:rsid w:val="00212AF1"/>
    <w:rsid w:val="002151CA"/>
    <w:rsid w:val="00216FBC"/>
    <w:rsid w:val="0022498D"/>
    <w:rsid w:val="00224EF2"/>
    <w:rsid w:val="00230E40"/>
    <w:rsid w:val="00232226"/>
    <w:rsid w:val="0024126F"/>
    <w:rsid w:val="002525F8"/>
    <w:rsid w:val="002624FD"/>
    <w:rsid w:val="002653A2"/>
    <w:rsid w:val="00274170"/>
    <w:rsid w:val="00274EFC"/>
    <w:rsid w:val="002765ED"/>
    <w:rsid w:val="00281116"/>
    <w:rsid w:val="00286610"/>
    <w:rsid w:val="00291272"/>
    <w:rsid w:val="002961B8"/>
    <w:rsid w:val="002A022E"/>
    <w:rsid w:val="002A0A44"/>
    <w:rsid w:val="002A5E38"/>
    <w:rsid w:val="002B4E3E"/>
    <w:rsid w:val="002B5F8C"/>
    <w:rsid w:val="002C72DB"/>
    <w:rsid w:val="002D1E00"/>
    <w:rsid w:val="002D2932"/>
    <w:rsid w:val="002D420B"/>
    <w:rsid w:val="002E084B"/>
    <w:rsid w:val="002E1537"/>
    <w:rsid w:val="002E55F3"/>
    <w:rsid w:val="002E5B4F"/>
    <w:rsid w:val="002F1385"/>
    <w:rsid w:val="002F6677"/>
    <w:rsid w:val="003019E5"/>
    <w:rsid w:val="00306E46"/>
    <w:rsid w:val="00310271"/>
    <w:rsid w:val="003153C3"/>
    <w:rsid w:val="003162D6"/>
    <w:rsid w:val="003303F1"/>
    <w:rsid w:val="00330CA9"/>
    <w:rsid w:val="00331DA9"/>
    <w:rsid w:val="00344ADC"/>
    <w:rsid w:val="00352905"/>
    <w:rsid w:val="00354148"/>
    <w:rsid w:val="00354ACB"/>
    <w:rsid w:val="003668D3"/>
    <w:rsid w:val="0036745A"/>
    <w:rsid w:val="00367BEB"/>
    <w:rsid w:val="00374AA0"/>
    <w:rsid w:val="00380CE9"/>
    <w:rsid w:val="00383432"/>
    <w:rsid w:val="003840B6"/>
    <w:rsid w:val="00386DB1"/>
    <w:rsid w:val="00387D64"/>
    <w:rsid w:val="003900DB"/>
    <w:rsid w:val="00391C21"/>
    <w:rsid w:val="003B64B1"/>
    <w:rsid w:val="003C2475"/>
    <w:rsid w:val="003F1C64"/>
    <w:rsid w:val="00400C39"/>
    <w:rsid w:val="00414EAC"/>
    <w:rsid w:val="00427ABE"/>
    <w:rsid w:val="0044364E"/>
    <w:rsid w:val="00443B14"/>
    <w:rsid w:val="00451707"/>
    <w:rsid w:val="00452494"/>
    <w:rsid w:val="00456CC8"/>
    <w:rsid w:val="00457918"/>
    <w:rsid w:val="00464B4F"/>
    <w:rsid w:val="00464D1B"/>
    <w:rsid w:val="0047534A"/>
    <w:rsid w:val="00483A9F"/>
    <w:rsid w:val="0048553B"/>
    <w:rsid w:val="00486BA7"/>
    <w:rsid w:val="004912F8"/>
    <w:rsid w:val="00493823"/>
    <w:rsid w:val="004A1E4A"/>
    <w:rsid w:val="004B6122"/>
    <w:rsid w:val="004C216C"/>
    <w:rsid w:val="004C786B"/>
    <w:rsid w:val="004D3FA6"/>
    <w:rsid w:val="004E78A9"/>
    <w:rsid w:val="004F54A1"/>
    <w:rsid w:val="005010CD"/>
    <w:rsid w:val="00502C51"/>
    <w:rsid w:val="0050604A"/>
    <w:rsid w:val="0050609F"/>
    <w:rsid w:val="00510FE2"/>
    <w:rsid w:val="005150EB"/>
    <w:rsid w:val="00520CCE"/>
    <w:rsid w:val="0052414D"/>
    <w:rsid w:val="00525914"/>
    <w:rsid w:val="00530B97"/>
    <w:rsid w:val="005418FA"/>
    <w:rsid w:val="005429AB"/>
    <w:rsid w:val="005459D8"/>
    <w:rsid w:val="0054799D"/>
    <w:rsid w:val="00552E3D"/>
    <w:rsid w:val="00557E4B"/>
    <w:rsid w:val="00563A35"/>
    <w:rsid w:val="005669E8"/>
    <w:rsid w:val="005803F9"/>
    <w:rsid w:val="00581A2C"/>
    <w:rsid w:val="005835E9"/>
    <w:rsid w:val="0058364E"/>
    <w:rsid w:val="005907F6"/>
    <w:rsid w:val="00597C70"/>
    <w:rsid w:val="005A1597"/>
    <w:rsid w:val="005A6D96"/>
    <w:rsid w:val="005B70E4"/>
    <w:rsid w:val="005C03A0"/>
    <w:rsid w:val="005C18C9"/>
    <w:rsid w:val="005C203A"/>
    <w:rsid w:val="005C6DD4"/>
    <w:rsid w:val="005D1504"/>
    <w:rsid w:val="005E065F"/>
    <w:rsid w:val="005E2356"/>
    <w:rsid w:val="005E2EA8"/>
    <w:rsid w:val="005F4871"/>
    <w:rsid w:val="00604F8B"/>
    <w:rsid w:val="0061167E"/>
    <w:rsid w:val="00613A05"/>
    <w:rsid w:val="006301EC"/>
    <w:rsid w:val="006316C0"/>
    <w:rsid w:val="00633B83"/>
    <w:rsid w:val="0063563A"/>
    <w:rsid w:val="00641A01"/>
    <w:rsid w:val="006426C3"/>
    <w:rsid w:val="00643CCD"/>
    <w:rsid w:val="006455D5"/>
    <w:rsid w:val="0064773F"/>
    <w:rsid w:val="0065249E"/>
    <w:rsid w:val="00660EFC"/>
    <w:rsid w:val="0066301E"/>
    <w:rsid w:val="00667A5F"/>
    <w:rsid w:val="00671B17"/>
    <w:rsid w:val="00687BA6"/>
    <w:rsid w:val="006A2085"/>
    <w:rsid w:val="006A384F"/>
    <w:rsid w:val="006A4045"/>
    <w:rsid w:val="006A7B34"/>
    <w:rsid w:val="006B21DC"/>
    <w:rsid w:val="006B390D"/>
    <w:rsid w:val="006B6310"/>
    <w:rsid w:val="006B7CBD"/>
    <w:rsid w:val="006C7D86"/>
    <w:rsid w:val="006D3794"/>
    <w:rsid w:val="006D67A6"/>
    <w:rsid w:val="006D753D"/>
    <w:rsid w:val="006F129D"/>
    <w:rsid w:val="006F598F"/>
    <w:rsid w:val="006F5EFF"/>
    <w:rsid w:val="0070007F"/>
    <w:rsid w:val="007004A2"/>
    <w:rsid w:val="0070251F"/>
    <w:rsid w:val="007037AE"/>
    <w:rsid w:val="00704F0E"/>
    <w:rsid w:val="007060B9"/>
    <w:rsid w:val="0071084B"/>
    <w:rsid w:val="00715461"/>
    <w:rsid w:val="0072460E"/>
    <w:rsid w:val="00726303"/>
    <w:rsid w:val="00732179"/>
    <w:rsid w:val="00732890"/>
    <w:rsid w:val="00733EBE"/>
    <w:rsid w:val="00734240"/>
    <w:rsid w:val="00737FD3"/>
    <w:rsid w:val="00741E69"/>
    <w:rsid w:val="00744247"/>
    <w:rsid w:val="00750D3D"/>
    <w:rsid w:val="00763752"/>
    <w:rsid w:val="007658FD"/>
    <w:rsid w:val="0077120C"/>
    <w:rsid w:val="00771ED6"/>
    <w:rsid w:val="0078331B"/>
    <w:rsid w:val="00785C70"/>
    <w:rsid w:val="00790E4E"/>
    <w:rsid w:val="00792FEF"/>
    <w:rsid w:val="007A0D50"/>
    <w:rsid w:val="007A1A60"/>
    <w:rsid w:val="007A1AD8"/>
    <w:rsid w:val="007B0248"/>
    <w:rsid w:val="007B12C3"/>
    <w:rsid w:val="007B4637"/>
    <w:rsid w:val="007C1956"/>
    <w:rsid w:val="007D00BE"/>
    <w:rsid w:val="007E01AE"/>
    <w:rsid w:val="007E1232"/>
    <w:rsid w:val="007E3AE6"/>
    <w:rsid w:val="007F7EA5"/>
    <w:rsid w:val="00805A21"/>
    <w:rsid w:val="0081099B"/>
    <w:rsid w:val="0081153F"/>
    <w:rsid w:val="00816F85"/>
    <w:rsid w:val="008254FF"/>
    <w:rsid w:val="0083086E"/>
    <w:rsid w:val="00835831"/>
    <w:rsid w:val="008412BA"/>
    <w:rsid w:val="00845069"/>
    <w:rsid w:val="00846720"/>
    <w:rsid w:val="00853F77"/>
    <w:rsid w:val="00857968"/>
    <w:rsid w:val="00867424"/>
    <w:rsid w:val="00871F68"/>
    <w:rsid w:val="0087470B"/>
    <w:rsid w:val="00894D60"/>
    <w:rsid w:val="008A0E99"/>
    <w:rsid w:val="008A1331"/>
    <w:rsid w:val="008A23C0"/>
    <w:rsid w:val="008A4C47"/>
    <w:rsid w:val="008A5CA9"/>
    <w:rsid w:val="008B4738"/>
    <w:rsid w:val="008D0AF1"/>
    <w:rsid w:val="008D0D28"/>
    <w:rsid w:val="008D4DAA"/>
    <w:rsid w:val="008E0EA8"/>
    <w:rsid w:val="008E1A9F"/>
    <w:rsid w:val="008E657C"/>
    <w:rsid w:val="009005E7"/>
    <w:rsid w:val="009024C6"/>
    <w:rsid w:val="00903D22"/>
    <w:rsid w:val="009056ED"/>
    <w:rsid w:val="009166C8"/>
    <w:rsid w:val="00925F21"/>
    <w:rsid w:val="009354C8"/>
    <w:rsid w:val="009420BE"/>
    <w:rsid w:val="00950A98"/>
    <w:rsid w:val="00955D6F"/>
    <w:rsid w:val="00966897"/>
    <w:rsid w:val="00970A08"/>
    <w:rsid w:val="00972A8D"/>
    <w:rsid w:val="009746F9"/>
    <w:rsid w:val="00977A55"/>
    <w:rsid w:val="0098253B"/>
    <w:rsid w:val="009A1076"/>
    <w:rsid w:val="009A1471"/>
    <w:rsid w:val="009A1FD0"/>
    <w:rsid w:val="009B006D"/>
    <w:rsid w:val="009B08CD"/>
    <w:rsid w:val="009B0B1B"/>
    <w:rsid w:val="009B5A47"/>
    <w:rsid w:val="009C22FF"/>
    <w:rsid w:val="009C63DE"/>
    <w:rsid w:val="009D242E"/>
    <w:rsid w:val="009D5476"/>
    <w:rsid w:val="009D6355"/>
    <w:rsid w:val="009D7266"/>
    <w:rsid w:val="009F0F4F"/>
    <w:rsid w:val="00A041FB"/>
    <w:rsid w:val="00A05815"/>
    <w:rsid w:val="00A22606"/>
    <w:rsid w:val="00A2285C"/>
    <w:rsid w:val="00A41F2B"/>
    <w:rsid w:val="00A45553"/>
    <w:rsid w:val="00A45C2E"/>
    <w:rsid w:val="00A6001E"/>
    <w:rsid w:val="00A600CF"/>
    <w:rsid w:val="00A60290"/>
    <w:rsid w:val="00A62A6A"/>
    <w:rsid w:val="00A65D31"/>
    <w:rsid w:val="00A728CF"/>
    <w:rsid w:val="00A74B76"/>
    <w:rsid w:val="00A75C82"/>
    <w:rsid w:val="00A778DC"/>
    <w:rsid w:val="00A84FB1"/>
    <w:rsid w:val="00A8520B"/>
    <w:rsid w:val="00A93B3E"/>
    <w:rsid w:val="00A942D0"/>
    <w:rsid w:val="00AA4E4F"/>
    <w:rsid w:val="00AA7B79"/>
    <w:rsid w:val="00AB48EA"/>
    <w:rsid w:val="00AC1162"/>
    <w:rsid w:val="00AC1A7B"/>
    <w:rsid w:val="00AC55BD"/>
    <w:rsid w:val="00AC6AE0"/>
    <w:rsid w:val="00AD3955"/>
    <w:rsid w:val="00AD3EBE"/>
    <w:rsid w:val="00AE2705"/>
    <w:rsid w:val="00AE3D2A"/>
    <w:rsid w:val="00AE552F"/>
    <w:rsid w:val="00AF08B5"/>
    <w:rsid w:val="00AF0981"/>
    <w:rsid w:val="00AF4282"/>
    <w:rsid w:val="00AF5D55"/>
    <w:rsid w:val="00B02B99"/>
    <w:rsid w:val="00B05EE0"/>
    <w:rsid w:val="00B17483"/>
    <w:rsid w:val="00B21991"/>
    <w:rsid w:val="00B25CB1"/>
    <w:rsid w:val="00B267C1"/>
    <w:rsid w:val="00B328AA"/>
    <w:rsid w:val="00B43DFD"/>
    <w:rsid w:val="00B44FE4"/>
    <w:rsid w:val="00B55272"/>
    <w:rsid w:val="00B56AB8"/>
    <w:rsid w:val="00B57741"/>
    <w:rsid w:val="00B57D8E"/>
    <w:rsid w:val="00B70365"/>
    <w:rsid w:val="00B80D7D"/>
    <w:rsid w:val="00B83844"/>
    <w:rsid w:val="00B843C0"/>
    <w:rsid w:val="00B9727D"/>
    <w:rsid w:val="00B97B28"/>
    <w:rsid w:val="00B97F47"/>
    <w:rsid w:val="00BA1704"/>
    <w:rsid w:val="00BC0E91"/>
    <w:rsid w:val="00BD077A"/>
    <w:rsid w:val="00BD1756"/>
    <w:rsid w:val="00BE0E2E"/>
    <w:rsid w:val="00BF3DFF"/>
    <w:rsid w:val="00C00681"/>
    <w:rsid w:val="00C03534"/>
    <w:rsid w:val="00C1454D"/>
    <w:rsid w:val="00C21D4F"/>
    <w:rsid w:val="00C22EB6"/>
    <w:rsid w:val="00C3624A"/>
    <w:rsid w:val="00C36C15"/>
    <w:rsid w:val="00C4115D"/>
    <w:rsid w:val="00C41679"/>
    <w:rsid w:val="00C50437"/>
    <w:rsid w:val="00C57F3D"/>
    <w:rsid w:val="00C6538F"/>
    <w:rsid w:val="00C75D9C"/>
    <w:rsid w:val="00C76B6B"/>
    <w:rsid w:val="00C821CA"/>
    <w:rsid w:val="00C92A42"/>
    <w:rsid w:val="00C974B4"/>
    <w:rsid w:val="00CA367F"/>
    <w:rsid w:val="00CA41CD"/>
    <w:rsid w:val="00CA6338"/>
    <w:rsid w:val="00CA6441"/>
    <w:rsid w:val="00CB0F2A"/>
    <w:rsid w:val="00CB28ED"/>
    <w:rsid w:val="00CB4E82"/>
    <w:rsid w:val="00CB7263"/>
    <w:rsid w:val="00CC1D31"/>
    <w:rsid w:val="00CC7140"/>
    <w:rsid w:val="00CD03D5"/>
    <w:rsid w:val="00CD6A5C"/>
    <w:rsid w:val="00CE3AB8"/>
    <w:rsid w:val="00CE3F5F"/>
    <w:rsid w:val="00CF0B05"/>
    <w:rsid w:val="00CF3999"/>
    <w:rsid w:val="00CF64EF"/>
    <w:rsid w:val="00D0111D"/>
    <w:rsid w:val="00D13190"/>
    <w:rsid w:val="00D133D4"/>
    <w:rsid w:val="00D144F4"/>
    <w:rsid w:val="00D14F29"/>
    <w:rsid w:val="00D167D9"/>
    <w:rsid w:val="00D171EF"/>
    <w:rsid w:val="00D23116"/>
    <w:rsid w:val="00D23824"/>
    <w:rsid w:val="00D248AA"/>
    <w:rsid w:val="00D25712"/>
    <w:rsid w:val="00D27342"/>
    <w:rsid w:val="00D31136"/>
    <w:rsid w:val="00D36C26"/>
    <w:rsid w:val="00D40569"/>
    <w:rsid w:val="00D40DA7"/>
    <w:rsid w:val="00D50985"/>
    <w:rsid w:val="00D6163C"/>
    <w:rsid w:val="00D64FD8"/>
    <w:rsid w:val="00D6671A"/>
    <w:rsid w:val="00D73FEC"/>
    <w:rsid w:val="00D82978"/>
    <w:rsid w:val="00D82CB0"/>
    <w:rsid w:val="00D8332F"/>
    <w:rsid w:val="00D863E9"/>
    <w:rsid w:val="00D96D1C"/>
    <w:rsid w:val="00DA25FF"/>
    <w:rsid w:val="00DA4641"/>
    <w:rsid w:val="00DA64FD"/>
    <w:rsid w:val="00DA66EC"/>
    <w:rsid w:val="00DA7626"/>
    <w:rsid w:val="00DC1965"/>
    <w:rsid w:val="00DC5876"/>
    <w:rsid w:val="00DD7540"/>
    <w:rsid w:val="00DE3543"/>
    <w:rsid w:val="00DF348D"/>
    <w:rsid w:val="00DF682B"/>
    <w:rsid w:val="00E00779"/>
    <w:rsid w:val="00E009A3"/>
    <w:rsid w:val="00E014B6"/>
    <w:rsid w:val="00E046BF"/>
    <w:rsid w:val="00E1009E"/>
    <w:rsid w:val="00E14631"/>
    <w:rsid w:val="00E14D2C"/>
    <w:rsid w:val="00E21AA4"/>
    <w:rsid w:val="00E23133"/>
    <w:rsid w:val="00E25228"/>
    <w:rsid w:val="00E35FB2"/>
    <w:rsid w:val="00E42025"/>
    <w:rsid w:val="00E57D1F"/>
    <w:rsid w:val="00E64375"/>
    <w:rsid w:val="00E70DFD"/>
    <w:rsid w:val="00E72188"/>
    <w:rsid w:val="00E777F8"/>
    <w:rsid w:val="00E81BDE"/>
    <w:rsid w:val="00E838C1"/>
    <w:rsid w:val="00E84665"/>
    <w:rsid w:val="00E85C3A"/>
    <w:rsid w:val="00E85E2B"/>
    <w:rsid w:val="00E93243"/>
    <w:rsid w:val="00E95938"/>
    <w:rsid w:val="00E96D86"/>
    <w:rsid w:val="00E97200"/>
    <w:rsid w:val="00EA206B"/>
    <w:rsid w:val="00EA25FE"/>
    <w:rsid w:val="00EA501A"/>
    <w:rsid w:val="00EA59A6"/>
    <w:rsid w:val="00EB303F"/>
    <w:rsid w:val="00EB477C"/>
    <w:rsid w:val="00EB5456"/>
    <w:rsid w:val="00EC2B41"/>
    <w:rsid w:val="00EC3337"/>
    <w:rsid w:val="00EC4BF2"/>
    <w:rsid w:val="00ED0942"/>
    <w:rsid w:val="00EE5F05"/>
    <w:rsid w:val="00EF1B42"/>
    <w:rsid w:val="00EF20F3"/>
    <w:rsid w:val="00EF3B37"/>
    <w:rsid w:val="00EF6831"/>
    <w:rsid w:val="00EF73D2"/>
    <w:rsid w:val="00F07B11"/>
    <w:rsid w:val="00F17988"/>
    <w:rsid w:val="00F25F57"/>
    <w:rsid w:val="00F4020B"/>
    <w:rsid w:val="00F44AA8"/>
    <w:rsid w:val="00F45A13"/>
    <w:rsid w:val="00F462DD"/>
    <w:rsid w:val="00F51C79"/>
    <w:rsid w:val="00F56B50"/>
    <w:rsid w:val="00F6130D"/>
    <w:rsid w:val="00F64CF4"/>
    <w:rsid w:val="00F65606"/>
    <w:rsid w:val="00F717A1"/>
    <w:rsid w:val="00F71E54"/>
    <w:rsid w:val="00F93C39"/>
    <w:rsid w:val="00F961A1"/>
    <w:rsid w:val="00FA3D88"/>
    <w:rsid w:val="00FA51BC"/>
    <w:rsid w:val="00FC033B"/>
    <w:rsid w:val="00FC1E08"/>
    <w:rsid w:val="00FC2752"/>
    <w:rsid w:val="00FC30C1"/>
    <w:rsid w:val="00FD2F30"/>
    <w:rsid w:val="00FE239C"/>
    <w:rsid w:val="00FE3F36"/>
    <w:rsid w:val="00FE7F95"/>
    <w:rsid w:val="00FF5265"/>
    <w:rsid w:val="00FF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7F6"/>
    <w:pPr>
      <w:spacing w:after="0" w:line="240" w:lineRule="auto"/>
      <w:ind w:left="720"/>
    </w:pPr>
    <w:rPr>
      <w:rFonts w:ascii="Calibri" w:hAnsi="Calibri" w:cs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E00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077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50E5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25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5228"/>
  </w:style>
  <w:style w:type="paragraph" w:styleId="a9">
    <w:name w:val="footer"/>
    <w:basedOn w:val="a"/>
    <w:link w:val="aa"/>
    <w:uiPriority w:val="99"/>
    <w:unhideWhenUsed/>
    <w:rsid w:val="00E25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5228"/>
  </w:style>
  <w:style w:type="character" w:styleId="ab">
    <w:name w:val="Hyperlink"/>
    <w:basedOn w:val="a0"/>
    <w:uiPriority w:val="99"/>
    <w:unhideWhenUsed/>
    <w:rsid w:val="00181475"/>
    <w:rPr>
      <w:color w:val="0000FF" w:themeColor="hyperlink"/>
      <w:u w:val="single"/>
    </w:rPr>
  </w:style>
  <w:style w:type="table" w:styleId="-1">
    <w:name w:val="Light Shading Accent 1"/>
    <w:basedOn w:val="a1"/>
    <w:uiPriority w:val="60"/>
    <w:rsid w:val="00E046BF"/>
    <w:pPr>
      <w:spacing w:after="0" w:line="240" w:lineRule="auto"/>
    </w:pPr>
    <w:rPr>
      <w:rFonts w:asciiTheme="minorHAnsi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7F6"/>
    <w:pPr>
      <w:spacing w:after="0" w:line="240" w:lineRule="auto"/>
      <w:ind w:left="720"/>
    </w:pPr>
    <w:rPr>
      <w:rFonts w:ascii="Calibri" w:hAnsi="Calibri" w:cs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E00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077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50E5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25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5228"/>
  </w:style>
  <w:style w:type="paragraph" w:styleId="a9">
    <w:name w:val="footer"/>
    <w:basedOn w:val="a"/>
    <w:link w:val="aa"/>
    <w:uiPriority w:val="99"/>
    <w:unhideWhenUsed/>
    <w:rsid w:val="00E25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5228"/>
  </w:style>
  <w:style w:type="character" w:styleId="ab">
    <w:name w:val="Hyperlink"/>
    <w:basedOn w:val="a0"/>
    <w:uiPriority w:val="99"/>
    <w:unhideWhenUsed/>
    <w:rsid w:val="00181475"/>
    <w:rPr>
      <w:color w:val="0000FF" w:themeColor="hyperlink"/>
      <w:u w:val="single"/>
    </w:rPr>
  </w:style>
  <w:style w:type="table" w:styleId="-1">
    <w:name w:val="Light Shading Accent 1"/>
    <w:basedOn w:val="a1"/>
    <w:uiPriority w:val="60"/>
    <w:rsid w:val="00E046BF"/>
    <w:pPr>
      <w:spacing w:after="0" w:line="240" w:lineRule="auto"/>
    </w:pPr>
    <w:rPr>
      <w:rFonts w:asciiTheme="minorHAnsi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0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image" Target="media/image5.png"/><Relationship Id="rId26" Type="http://schemas.openxmlformats.org/officeDocument/2006/relationships/diagramLayout" Target="diagrams/layout3.xml"/><Relationship Id="rId39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diagramLayout" Target="diagrams/layout2.xml"/><Relationship Id="rId34" Type="http://schemas.openxmlformats.org/officeDocument/2006/relationships/image" Target="media/image11.png"/><Relationship Id="rId42" Type="http://schemas.openxmlformats.org/officeDocument/2006/relationships/image" Target="media/image19.png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image" Target="media/image4.png"/><Relationship Id="rId25" Type="http://schemas.openxmlformats.org/officeDocument/2006/relationships/diagramData" Target="diagrams/data3.xml"/><Relationship Id="rId33" Type="http://schemas.openxmlformats.org/officeDocument/2006/relationships/image" Target="media/image10.png"/><Relationship Id="rId38" Type="http://schemas.openxmlformats.org/officeDocument/2006/relationships/image" Target="media/image15.png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diagramData" Target="diagrams/data2.xml"/><Relationship Id="rId29" Type="http://schemas.microsoft.com/office/2007/relationships/diagramDrawing" Target="diagrams/drawing3.xml"/><Relationship Id="rId41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24" Type="http://schemas.microsoft.com/office/2007/relationships/diagramDrawing" Target="diagrams/drawing2.xml"/><Relationship Id="rId32" Type="http://schemas.openxmlformats.org/officeDocument/2006/relationships/image" Target="media/image9.png"/><Relationship Id="rId37" Type="http://schemas.openxmlformats.org/officeDocument/2006/relationships/image" Target="media/image14.png"/><Relationship Id="rId40" Type="http://schemas.openxmlformats.org/officeDocument/2006/relationships/image" Target="media/image17.png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diagramColors" Target="diagrams/colors2.xml"/><Relationship Id="rId28" Type="http://schemas.openxmlformats.org/officeDocument/2006/relationships/diagramColors" Target="diagrams/colors3.xml"/><Relationship Id="rId36" Type="http://schemas.openxmlformats.org/officeDocument/2006/relationships/image" Target="media/image13.png"/><Relationship Id="rId10" Type="http://schemas.openxmlformats.org/officeDocument/2006/relationships/diagramLayout" Target="diagrams/layout1.xml"/><Relationship Id="rId19" Type="http://schemas.openxmlformats.org/officeDocument/2006/relationships/image" Target="media/image6.png"/><Relationship Id="rId31" Type="http://schemas.openxmlformats.org/officeDocument/2006/relationships/image" Target="media/image8.png"/><Relationship Id="rId44" Type="http://schemas.openxmlformats.org/officeDocument/2006/relationships/image" Target="media/image21.png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image" Target="media/image1.png"/><Relationship Id="rId22" Type="http://schemas.openxmlformats.org/officeDocument/2006/relationships/diagramQuickStyle" Target="diagrams/quickStyle2.xml"/><Relationship Id="rId27" Type="http://schemas.openxmlformats.org/officeDocument/2006/relationships/diagramQuickStyle" Target="diagrams/quickStyle3.xml"/><Relationship Id="rId30" Type="http://schemas.openxmlformats.org/officeDocument/2006/relationships/image" Target="media/image7.png"/><Relationship Id="rId35" Type="http://schemas.openxmlformats.org/officeDocument/2006/relationships/image" Target="media/image12.png"/><Relationship Id="rId43" Type="http://schemas.openxmlformats.org/officeDocument/2006/relationships/image" Target="media/image20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CAA16A1-0BED-4E8D-B8CB-51C42A1DDC20}" type="doc">
      <dgm:prSet loTypeId="urn:microsoft.com/office/officeart/2005/8/layout/StepDownProcess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1BB9515D-B9AF-4327-851E-EB25A03E9F33}">
      <dgm:prSet phldrT="[Текст]" custT="1"/>
      <dgm:spPr/>
      <dgm:t>
        <a:bodyPr/>
        <a:lstStyle/>
        <a:p>
          <a:r>
            <a:rPr lang="ru-RU" sz="800" b="1"/>
            <a:t>ИИН клиента</a:t>
          </a:r>
        </a:p>
      </dgm:t>
    </dgm:pt>
    <dgm:pt modelId="{1F78039A-5901-4677-AA9E-66B1A9D27020}" type="parTrans" cxnId="{19A4C584-3AB9-4D29-9C6D-6C3EB7F4E9E8}">
      <dgm:prSet/>
      <dgm:spPr/>
      <dgm:t>
        <a:bodyPr/>
        <a:lstStyle/>
        <a:p>
          <a:endParaRPr lang="ru-RU"/>
        </a:p>
      </dgm:t>
    </dgm:pt>
    <dgm:pt modelId="{598C2C53-1D62-4151-A60C-344881B884EB}" type="sibTrans" cxnId="{19A4C584-3AB9-4D29-9C6D-6C3EB7F4E9E8}">
      <dgm:prSet/>
      <dgm:spPr/>
      <dgm:t>
        <a:bodyPr/>
        <a:lstStyle/>
        <a:p>
          <a:endParaRPr lang="ru-RU"/>
        </a:p>
      </dgm:t>
    </dgm:pt>
    <dgm:pt modelId="{889B5998-C9BC-42F0-ABC0-19AA3E0A284E}">
      <dgm:prSet phldrT="[Текст]" custT="1"/>
      <dgm:spPr/>
      <dgm:t>
        <a:bodyPr/>
        <a:lstStyle/>
        <a:p>
          <a:r>
            <a:rPr lang="ru-RU" sz="800"/>
            <a:t>вводится клиентом. </a:t>
          </a:r>
        </a:p>
      </dgm:t>
    </dgm:pt>
    <dgm:pt modelId="{96C27DB2-CFC9-4F63-82E3-BAD3F7F3E5DB}" type="parTrans" cxnId="{B526C252-A2B7-4E86-B57A-09BDA4F5CE8A}">
      <dgm:prSet/>
      <dgm:spPr/>
      <dgm:t>
        <a:bodyPr/>
        <a:lstStyle/>
        <a:p>
          <a:endParaRPr lang="ru-RU"/>
        </a:p>
      </dgm:t>
    </dgm:pt>
    <dgm:pt modelId="{3BC2E6A5-DB37-4BCA-A47F-835464C2244E}" type="sibTrans" cxnId="{B526C252-A2B7-4E86-B57A-09BDA4F5CE8A}">
      <dgm:prSet/>
      <dgm:spPr/>
      <dgm:t>
        <a:bodyPr/>
        <a:lstStyle/>
        <a:p>
          <a:endParaRPr lang="ru-RU"/>
        </a:p>
      </dgm:t>
    </dgm:pt>
    <dgm:pt modelId="{68BDE592-0BE1-49F9-9548-47CAD4C3308A}">
      <dgm:prSet phldrT="[Текст]" custT="1"/>
      <dgm:spPr/>
      <dgm:t>
        <a:bodyPr/>
        <a:lstStyle/>
        <a:p>
          <a:r>
            <a:rPr lang="ru-RU" sz="800" b="1"/>
            <a:t>Контактный номер мобильного</a:t>
          </a:r>
        </a:p>
      </dgm:t>
    </dgm:pt>
    <dgm:pt modelId="{29ED544D-AA3F-47AA-AC28-F6A8FB630600}" type="parTrans" cxnId="{EBAE9FFA-867C-4CE5-822D-273DE52062F9}">
      <dgm:prSet/>
      <dgm:spPr/>
      <dgm:t>
        <a:bodyPr/>
        <a:lstStyle/>
        <a:p>
          <a:endParaRPr lang="ru-RU"/>
        </a:p>
      </dgm:t>
    </dgm:pt>
    <dgm:pt modelId="{9DA844AB-EB31-49A9-B29E-7C09757E6B19}" type="sibTrans" cxnId="{EBAE9FFA-867C-4CE5-822D-273DE52062F9}">
      <dgm:prSet/>
      <dgm:spPr/>
      <dgm:t>
        <a:bodyPr/>
        <a:lstStyle/>
        <a:p>
          <a:endParaRPr lang="ru-RU"/>
        </a:p>
      </dgm:t>
    </dgm:pt>
    <dgm:pt modelId="{03136BD1-6AA9-4796-9B87-BD226943DE4A}">
      <dgm:prSet phldrT="[Текст]" custT="1"/>
      <dgm:spPr/>
      <dgm:t>
        <a:bodyPr/>
        <a:lstStyle/>
        <a:p>
          <a:r>
            <a:rPr lang="ru-RU" sz="800"/>
            <a:t>вводится клиентом.</a:t>
          </a:r>
        </a:p>
      </dgm:t>
    </dgm:pt>
    <dgm:pt modelId="{002FAE48-CC12-4037-A780-93DC75543739}" type="parTrans" cxnId="{4CDD5B74-A283-4F30-8DEA-F842B2E61B7C}">
      <dgm:prSet/>
      <dgm:spPr/>
      <dgm:t>
        <a:bodyPr/>
        <a:lstStyle/>
        <a:p>
          <a:endParaRPr lang="ru-RU"/>
        </a:p>
      </dgm:t>
    </dgm:pt>
    <dgm:pt modelId="{9189A5E9-B304-4CCB-AECB-871899A56BE1}" type="sibTrans" cxnId="{4CDD5B74-A283-4F30-8DEA-F842B2E61B7C}">
      <dgm:prSet/>
      <dgm:spPr/>
      <dgm:t>
        <a:bodyPr/>
        <a:lstStyle/>
        <a:p>
          <a:endParaRPr lang="ru-RU"/>
        </a:p>
      </dgm:t>
    </dgm:pt>
    <dgm:pt modelId="{28D59EA1-2001-437C-A196-0C454CEE85A6}">
      <dgm:prSet phldrT="[Текст]" custT="1"/>
      <dgm:spPr/>
      <dgm:t>
        <a:bodyPr/>
        <a:lstStyle/>
        <a:p>
          <a:r>
            <a:rPr lang="ru-RU" sz="800" b="1"/>
            <a:t>Код подтверждения </a:t>
          </a:r>
        </a:p>
      </dgm:t>
    </dgm:pt>
    <dgm:pt modelId="{7A00D8A0-34E6-4120-8F48-2F94073513AD}" type="parTrans" cxnId="{C0413C98-04E2-4578-9CC1-A14F50BFFE36}">
      <dgm:prSet/>
      <dgm:spPr/>
      <dgm:t>
        <a:bodyPr/>
        <a:lstStyle/>
        <a:p>
          <a:endParaRPr lang="ru-RU"/>
        </a:p>
      </dgm:t>
    </dgm:pt>
    <dgm:pt modelId="{4CC9EF27-E491-4D2A-8D25-4AA130E6C233}" type="sibTrans" cxnId="{C0413C98-04E2-4578-9CC1-A14F50BFFE36}">
      <dgm:prSet/>
      <dgm:spPr/>
      <dgm:t>
        <a:bodyPr/>
        <a:lstStyle/>
        <a:p>
          <a:endParaRPr lang="ru-RU"/>
        </a:p>
      </dgm:t>
    </dgm:pt>
    <dgm:pt modelId="{5A1DB0DE-8E3C-41D8-B09F-17D30E1F933C}">
      <dgm:prSet phldrT="[Текст]" custT="1"/>
      <dgm:spPr/>
      <dgm:t>
        <a:bodyPr/>
        <a:lstStyle/>
        <a:p>
          <a:r>
            <a:rPr lang="ru-RU" sz="800"/>
            <a:t>вводит код доступа для регистрации</a:t>
          </a:r>
        </a:p>
      </dgm:t>
    </dgm:pt>
    <dgm:pt modelId="{AF690FBD-CD98-4B7C-89ED-B1DE79CFC353}" type="parTrans" cxnId="{E79A37E2-4518-4B16-8A2E-6B1905A57020}">
      <dgm:prSet/>
      <dgm:spPr/>
      <dgm:t>
        <a:bodyPr/>
        <a:lstStyle/>
        <a:p>
          <a:endParaRPr lang="ru-RU"/>
        </a:p>
      </dgm:t>
    </dgm:pt>
    <dgm:pt modelId="{1BE11D17-2ACD-43C9-95DE-17D9F1AF206A}" type="sibTrans" cxnId="{E79A37E2-4518-4B16-8A2E-6B1905A57020}">
      <dgm:prSet/>
      <dgm:spPr/>
      <dgm:t>
        <a:bodyPr/>
        <a:lstStyle/>
        <a:p>
          <a:endParaRPr lang="ru-RU"/>
        </a:p>
      </dgm:t>
    </dgm:pt>
    <dgm:pt modelId="{B46C3F69-391B-44E1-A621-25084613CB92}">
      <dgm:prSet phldrT="[Текст]" custT="1"/>
      <dgm:spPr/>
      <dgm:t>
        <a:bodyPr/>
        <a:lstStyle/>
        <a:p>
          <a:r>
            <a:rPr lang="ru-RU" sz="800"/>
            <a:t>осуществляется поиск в КИАС или ЕСБД, если ранее страховался</a:t>
          </a:r>
        </a:p>
      </dgm:t>
    </dgm:pt>
    <dgm:pt modelId="{43519198-76CC-4F39-88CC-51830A1FEDF0}" type="parTrans" cxnId="{FE38D5E1-A12D-4676-8789-25F1BD960E1C}">
      <dgm:prSet/>
      <dgm:spPr/>
      <dgm:t>
        <a:bodyPr/>
        <a:lstStyle/>
        <a:p>
          <a:endParaRPr lang="ru-RU"/>
        </a:p>
      </dgm:t>
    </dgm:pt>
    <dgm:pt modelId="{8C59BC4B-ED4D-4D46-940D-F4F94A4F9D8B}" type="sibTrans" cxnId="{FE38D5E1-A12D-4676-8789-25F1BD960E1C}">
      <dgm:prSet/>
      <dgm:spPr/>
      <dgm:t>
        <a:bodyPr/>
        <a:lstStyle/>
        <a:p>
          <a:endParaRPr lang="ru-RU"/>
        </a:p>
      </dgm:t>
    </dgm:pt>
    <dgm:pt modelId="{78618C71-1BA6-447B-BEA4-B0AE693E86B0}">
      <dgm:prSet phldrT="[Текст]" custT="1"/>
      <dgm:spPr/>
      <dgm:t>
        <a:bodyPr/>
        <a:lstStyle/>
        <a:p>
          <a:r>
            <a:rPr lang="ru-RU" sz="800"/>
            <a:t>отправляется код доступа СМС на телефон </a:t>
          </a:r>
        </a:p>
      </dgm:t>
    </dgm:pt>
    <dgm:pt modelId="{626ED591-CDDA-4AD5-BC44-39A979662130}" type="parTrans" cxnId="{1679DB4B-7696-4694-B85A-46444A11D2F8}">
      <dgm:prSet/>
      <dgm:spPr/>
      <dgm:t>
        <a:bodyPr/>
        <a:lstStyle/>
        <a:p>
          <a:endParaRPr lang="ru-RU"/>
        </a:p>
      </dgm:t>
    </dgm:pt>
    <dgm:pt modelId="{90F10AD2-7354-4928-9A41-FF45F54F3978}" type="sibTrans" cxnId="{1679DB4B-7696-4694-B85A-46444A11D2F8}">
      <dgm:prSet/>
      <dgm:spPr/>
      <dgm:t>
        <a:bodyPr/>
        <a:lstStyle/>
        <a:p>
          <a:endParaRPr lang="ru-RU"/>
        </a:p>
      </dgm:t>
    </dgm:pt>
    <dgm:pt modelId="{EBD023F6-1E29-4D3E-B580-3EBB0E6BA7C7}" type="pres">
      <dgm:prSet presAssocID="{9CAA16A1-0BED-4E8D-B8CB-51C42A1DDC20}" presName="rootnode" presStyleCnt="0">
        <dgm:presLayoutVars>
          <dgm:chMax/>
          <dgm:chPref/>
          <dgm:dir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4C498803-D691-40C3-B6BE-940D68288E4A}" type="pres">
      <dgm:prSet presAssocID="{1BB9515D-B9AF-4327-851E-EB25A03E9F33}" presName="composite" presStyleCnt="0"/>
      <dgm:spPr/>
    </dgm:pt>
    <dgm:pt modelId="{4001EF7F-6185-4BF5-A77C-7304D20471FC}" type="pres">
      <dgm:prSet presAssocID="{1BB9515D-B9AF-4327-851E-EB25A03E9F33}" presName="bentUpArrow1" presStyleLbl="alignImgPlace1" presStyleIdx="0" presStyleCnt="2"/>
      <dgm:spPr/>
    </dgm:pt>
    <dgm:pt modelId="{D2B100E5-B7EE-4C45-AEC6-7749BBDBAEBC}" type="pres">
      <dgm:prSet presAssocID="{1BB9515D-B9AF-4327-851E-EB25A03E9F33}" presName="ParentText" presStyleLbl="node1" presStyleIdx="0" presStyleCnt="3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685FE01-08A3-4196-A277-EDA25F9CBB51}" type="pres">
      <dgm:prSet presAssocID="{1BB9515D-B9AF-4327-851E-EB25A03E9F33}" presName="ChildText" presStyleLbl="revTx" presStyleIdx="0" presStyleCnt="3" custScaleX="406609" custScaleY="107700" custLinFactX="76330" custLinFactNeighborX="100000" custLinFactNeighborY="-587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FDC19F1-7DCB-4BF7-A520-75AAF6988F1A}" type="pres">
      <dgm:prSet presAssocID="{598C2C53-1D62-4151-A60C-344881B884EB}" presName="sibTrans" presStyleCnt="0"/>
      <dgm:spPr/>
    </dgm:pt>
    <dgm:pt modelId="{68A2DE37-151C-4F0D-A702-5FF1953E5652}" type="pres">
      <dgm:prSet presAssocID="{68BDE592-0BE1-49F9-9548-47CAD4C3308A}" presName="composite" presStyleCnt="0"/>
      <dgm:spPr/>
    </dgm:pt>
    <dgm:pt modelId="{B7F0CF41-3E78-4BAB-BEE4-4F3AE36A1E7B}" type="pres">
      <dgm:prSet presAssocID="{68BDE592-0BE1-49F9-9548-47CAD4C3308A}" presName="bentUpArrow1" presStyleLbl="alignImgPlace1" presStyleIdx="1" presStyleCnt="2"/>
      <dgm:spPr/>
    </dgm:pt>
    <dgm:pt modelId="{9E55837C-655C-4AED-ACFC-2017B2A3D668}" type="pres">
      <dgm:prSet presAssocID="{68BDE592-0BE1-49F9-9548-47CAD4C3308A}" presName="ParentText" presStyleLbl="node1" presStyleIdx="1" presStyleCnt="3" custScaleX="120253" custLinFactNeighborX="-17465" custLinFactNeighborY="1247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C52F1B8-D22C-48F4-950F-3A39F96C43FB}" type="pres">
      <dgm:prSet presAssocID="{68BDE592-0BE1-49F9-9548-47CAD4C3308A}" presName="ChildText" presStyleLbl="revTx" presStyleIdx="1" presStyleCnt="3" custScaleX="297179" custScaleY="129530" custLinFactX="3255" custLinFactNeighborX="100000" custLinFactNeighborY="-154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903BAAA-12BE-4BBE-AD55-260FEAB36BBC}" type="pres">
      <dgm:prSet presAssocID="{9DA844AB-EB31-49A9-B29E-7C09757E6B19}" presName="sibTrans" presStyleCnt="0"/>
      <dgm:spPr/>
    </dgm:pt>
    <dgm:pt modelId="{E6AB5DFE-893A-4F56-ACCF-9BA703839232}" type="pres">
      <dgm:prSet presAssocID="{28D59EA1-2001-437C-A196-0C454CEE85A6}" presName="composite" presStyleCnt="0"/>
      <dgm:spPr/>
    </dgm:pt>
    <dgm:pt modelId="{92610D10-6622-40E7-ACA6-2A8BBDFF92CF}" type="pres">
      <dgm:prSet presAssocID="{28D59EA1-2001-437C-A196-0C454CEE85A6}" presName="ParentText" presStyleLbl="node1" presStyleIdx="2" presStyleCnt="3" custScaleX="132994" custLinFactNeighborX="-43446" custLinFactNeighborY="1469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72FE187-D692-4C7E-8A94-9446F0E35E9F}" type="pres">
      <dgm:prSet presAssocID="{28D59EA1-2001-437C-A196-0C454CEE85A6}" presName="FinalChildText" presStyleLbl="revTx" presStyleIdx="2" presStyleCnt="3" custScaleX="252759" custScaleY="121405" custLinFactNeighborX="5434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1F408888-BE8E-4DC0-8407-7D5E6076E5E2}" type="presOf" srcId="{03136BD1-6AA9-4796-9B87-BD226943DE4A}" destId="{2C52F1B8-D22C-48F4-950F-3A39F96C43FB}" srcOrd="0" destOrd="0" presId="urn:microsoft.com/office/officeart/2005/8/layout/StepDownProcess"/>
    <dgm:cxn modelId="{E79A37E2-4518-4B16-8A2E-6B1905A57020}" srcId="{28D59EA1-2001-437C-A196-0C454CEE85A6}" destId="{5A1DB0DE-8E3C-41D8-B09F-17D30E1F933C}" srcOrd="0" destOrd="0" parTransId="{AF690FBD-CD98-4B7C-89ED-B1DE79CFC353}" sibTransId="{1BE11D17-2ACD-43C9-95DE-17D9F1AF206A}"/>
    <dgm:cxn modelId="{162BA9AC-43FB-496F-931E-A944BDF58AF8}" type="presOf" srcId="{68BDE592-0BE1-49F9-9548-47CAD4C3308A}" destId="{9E55837C-655C-4AED-ACFC-2017B2A3D668}" srcOrd="0" destOrd="0" presId="urn:microsoft.com/office/officeart/2005/8/layout/StepDownProcess"/>
    <dgm:cxn modelId="{C0413C98-04E2-4578-9CC1-A14F50BFFE36}" srcId="{9CAA16A1-0BED-4E8D-B8CB-51C42A1DDC20}" destId="{28D59EA1-2001-437C-A196-0C454CEE85A6}" srcOrd="2" destOrd="0" parTransId="{7A00D8A0-34E6-4120-8F48-2F94073513AD}" sibTransId="{4CC9EF27-E491-4D2A-8D25-4AA130E6C233}"/>
    <dgm:cxn modelId="{229A68AF-89C7-49F0-ADF6-DE6FF7F294DF}" type="presOf" srcId="{1BB9515D-B9AF-4327-851E-EB25A03E9F33}" destId="{D2B100E5-B7EE-4C45-AEC6-7749BBDBAEBC}" srcOrd="0" destOrd="0" presId="urn:microsoft.com/office/officeart/2005/8/layout/StepDownProcess"/>
    <dgm:cxn modelId="{FE38D5E1-A12D-4676-8789-25F1BD960E1C}" srcId="{1BB9515D-B9AF-4327-851E-EB25A03E9F33}" destId="{B46C3F69-391B-44E1-A621-25084613CB92}" srcOrd="1" destOrd="0" parTransId="{43519198-76CC-4F39-88CC-51830A1FEDF0}" sibTransId="{8C59BC4B-ED4D-4D46-940D-F4F94A4F9D8B}"/>
    <dgm:cxn modelId="{EAF0C0C5-777B-4FF4-A196-360A367AA78F}" type="presOf" srcId="{28D59EA1-2001-437C-A196-0C454CEE85A6}" destId="{92610D10-6622-40E7-ACA6-2A8BBDFF92CF}" srcOrd="0" destOrd="0" presId="urn:microsoft.com/office/officeart/2005/8/layout/StepDownProcess"/>
    <dgm:cxn modelId="{19A4C584-3AB9-4D29-9C6D-6C3EB7F4E9E8}" srcId="{9CAA16A1-0BED-4E8D-B8CB-51C42A1DDC20}" destId="{1BB9515D-B9AF-4327-851E-EB25A03E9F33}" srcOrd="0" destOrd="0" parTransId="{1F78039A-5901-4677-AA9E-66B1A9D27020}" sibTransId="{598C2C53-1D62-4151-A60C-344881B884EB}"/>
    <dgm:cxn modelId="{E2F75F85-694E-4966-8E3B-4AC080024DE3}" type="presOf" srcId="{889B5998-C9BC-42F0-ABC0-19AA3E0A284E}" destId="{3685FE01-08A3-4196-A277-EDA25F9CBB51}" srcOrd="0" destOrd="0" presId="urn:microsoft.com/office/officeart/2005/8/layout/StepDownProcess"/>
    <dgm:cxn modelId="{8D1ECB98-7DAD-4657-9C29-30F16C2BFB1E}" type="presOf" srcId="{B46C3F69-391B-44E1-A621-25084613CB92}" destId="{3685FE01-08A3-4196-A277-EDA25F9CBB51}" srcOrd="0" destOrd="1" presId="urn:microsoft.com/office/officeart/2005/8/layout/StepDownProcess"/>
    <dgm:cxn modelId="{1679DB4B-7696-4694-B85A-46444A11D2F8}" srcId="{68BDE592-0BE1-49F9-9548-47CAD4C3308A}" destId="{78618C71-1BA6-447B-BEA4-B0AE693E86B0}" srcOrd="1" destOrd="0" parTransId="{626ED591-CDDA-4AD5-BC44-39A979662130}" sibTransId="{90F10AD2-7354-4928-9A41-FF45F54F3978}"/>
    <dgm:cxn modelId="{75101703-7626-4827-A8B5-217B8F9B21DD}" type="presOf" srcId="{5A1DB0DE-8E3C-41D8-B09F-17D30E1F933C}" destId="{572FE187-D692-4C7E-8A94-9446F0E35E9F}" srcOrd="0" destOrd="0" presId="urn:microsoft.com/office/officeart/2005/8/layout/StepDownProcess"/>
    <dgm:cxn modelId="{B526C252-A2B7-4E86-B57A-09BDA4F5CE8A}" srcId="{1BB9515D-B9AF-4327-851E-EB25A03E9F33}" destId="{889B5998-C9BC-42F0-ABC0-19AA3E0A284E}" srcOrd="0" destOrd="0" parTransId="{96C27DB2-CFC9-4F63-82E3-BAD3F7F3E5DB}" sibTransId="{3BC2E6A5-DB37-4BCA-A47F-835464C2244E}"/>
    <dgm:cxn modelId="{4CDD5B74-A283-4F30-8DEA-F842B2E61B7C}" srcId="{68BDE592-0BE1-49F9-9548-47CAD4C3308A}" destId="{03136BD1-6AA9-4796-9B87-BD226943DE4A}" srcOrd="0" destOrd="0" parTransId="{002FAE48-CC12-4037-A780-93DC75543739}" sibTransId="{9189A5E9-B304-4CCB-AECB-871899A56BE1}"/>
    <dgm:cxn modelId="{EBAE9FFA-867C-4CE5-822D-273DE52062F9}" srcId="{9CAA16A1-0BED-4E8D-B8CB-51C42A1DDC20}" destId="{68BDE592-0BE1-49F9-9548-47CAD4C3308A}" srcOrd="1" destOrd="0" parTransId="{29ED544D-AA3F-47AA-AC28-F6A8FB630600}" sibTransId="{9DA844AB-EB31-49A9-B29E-7C09757E6B19}"/>
    <dgm:cxn modelId="{F9D62835-8684-4519-A9E1-C549187346C7}" type="presOf" srcId="{9CAA16A1-0BED-4E8D-B8CB-51C42A1DDC20}" destId="{EBD023F6-1E29-4D3E-B580-3EBB0E6BA7C7}" srcOrd="0" destOrd="0" presId="urn:microsoft.com/office/officeart/2005/8/layout/StepDownProcess"/>
    <dgm:cxn modelId="{721DDECF-2332-4116-8E81-D85D9E35DF6F}" type="presOf" srcId="{78618C71-1BA6-447B-BEA4-B0AE693E86B0}" destId="{2C52F1B8-D22C-48F4-950F-3A39F96C43FB}" srcOrd="0" destOrd="1" presId="urn:microsoft.com/office/officeart/2005/8/layout/StepDownProcess"/>
    <dgm:cxn modelId="{77908C0F-3E19-4466-883F-BE930958F6DE}" type="presParOf" srcId="{EBD023F6-1E29-4D3E-B580-3EBB0E6BA7C7}" destId="{4C498803-D691-40C3-B6BE-940D68288E4A}" srcOrd="0" destOrd="0" presId="urn:microsoft.com/office/officeart/2005/8/layout/StepDownProcess"/>
    <dgm:cxn modelId="{03CA20B8-2963-423D-A99E-A7BEABA761CE}" type="presParOf" srcId="{4C498803-D691-40C3-B6BE-940D68288E4A}" destId="{4001EF7F-6185-4BF5-A77C-7304D20471FC}" srcOrd="0" destOrd="0" presId="urn:microsoft.com/office/officeart/2005/8/layout/StepDownProcess"/>
    <dgm:cxn modelId="{79B2AF16-29DD-44E6-9A8A-029358F6F1B4}" type="presParOf" srcId="{4C498803-D691-40C3-B6BE-940D68288E4A}" destId="{D2B100E5-B7EE-4C45-AEC6-7749BBDBAEBC}" srcOrd="1" destOrd="0" presId="urn:microsoft.com/office/officeart/2005/8/layout/StepDownProcess"/>
    <dgm:cxn modelId="{CE8B1C06-3507-4DEE-92A2-4C4E092CD530}" type="presParOf" srcId="{4C498803-D691-40C3-B6BE-940D68288E4A}" destId="{3685FE01-08A3-4196-A277-EDA25F9CBB51}" srcOrd="2" destOrd="0" presId="urn:microsoft.com/office/officeart/2005/8/layout/StepDownProcess"/>
    <dgm:cxn modelId="{58AFFD70-9FE0-40EA-B9A5-9CE68613E49A}" type="presParOf" srcId="{EBD023F6-1E29-4D3E-B580-3EBB0E6BA7C7}" destId="{8FDC19F1-7DCB-4BF7-A520-75AAF6988F1A}" srcOrd="1" destOrd="0" presId="urn:microsoft.com/office/officeart/2005/8/layout/StepDownProcess"/>
    <dgm:cxn modelId="{4F64DEBF-6389-467E-A09A-01BC71ED7454}" type="presParOf" srcId="{EBD023F6-1E29-4D3E-B580-3EBB0E6BA7C7}" destId="{68A2DE37-151C-4F0D-A702-5FF1953E5652}" srcOrd="2" destOrd="0" presId="urn:microsoft.com/office/officeart/2005/8/layout/StepDownProcess"/>
    <dgm:cxn modelId="{A435470E-B291-4C05-AEF2-45A4CD486298}" type="presParOf" srcId="{68A2DE37-151C-4F0D-A702-5FF1953E5652}" destId="{B7F0CF41-3E78-4BAB-BEE4-4F3AE36A1E7B}" srcOrd="0" destOrd="0" presId="urn:microsoft.com/office/officeart/2005/8/layout/StepDownProcess"/>
    <dgm:cxn modelId="{393554BC-50D4-44E1-BB66-96336CC4ACA2}" type="presParOf" srcId="{68A2DE37-151C-4F0D-A702-5FF1953E5652}" destId="{9E55837C-655C-4AED-ACFC-2017B2A3D668}" srcOrd="1" destOrd="0" presId="urn:microsoft.com/office/officeart/2005/8/layout/StepDownProcess"/>
    <dgm:cxn modelId="{A7762AA1-0CED-474E-BE7A-13EEEE0BC7D8}" type="presParOf" srcId="{68A2DE37-151C-4F0D-A702-5FF1953E5652}" destId="{2C52F1B8-D22C-48F4-950F-3A39F96C43FB}" srcOrd="2" destOrd="0" presId="urn:microsoft.com/office/officeart/2005/8/layout/StepDownProcess"/>
    <dgm:cxn modelId="{2B11D4D6-333D-4ED6-A616-8E6EA62EEDEA}" type="presParOf" srcId="{EBD023F6-1E29-4D3E-B580-3EBB0E6BA7C7}" destId="{C903BAAA-12BE-4BBE-AD55-260FEAB36BBC}" srcOrd="3" destOrd="0" presId="urn:microsoft.com/office/officeart/2005/8/layout/StepDownProcess"/>
    <dgm:cxn modelId="{6C48B39D-9636-4361-9EAB-9808C347C455}" type="presParOf" srcId="{EBD023F6-1E29-4D3E-B580-3EBB0E6BA7C7}" destId="{E6AB5DFE-893A-4F56-ACCF-9BA703839232}" srcOrd="4" destOrd="0" presId="urn:microsoft.com/office/officeart/2005/8/layout/StepDownProcess"/>
    <dgm:cxn modelId="{29958E62-21CC-473B-81C2-158FAFF4358F}" type="presParOf" srcId="{E6AB5DFE-893A-4F56-ACCF-9BA703839232}" destId="{92610D10-6622-40E7-ACA6-2A8BBDFF92CF}" srcOrd="0" destOrd="0" presId="urn:microsoft.com/office/officeart/2005/8/layout/StepDownProcess"/>
    <dgm:cxn modelId="{9361925B-FFAD-41B9-AC49-1410383675CA}" type="presParOf" srcId="{E6AB5DFE-893A-4F56-ACCF-9BA703839232}" destId="{572FE187-D692-4C7E-8A94-9446F0E35E9F}" srcOrd="1" destOrd="0" presId="urn:microsoft.com/office/officeart/2005/8/layout/StepDownProcess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8103814-6F37-4712-8056-093D269A7E0C}" type="doc">
      <dgm:prSet loTypeId="urn:microsoft.com/office/officeart/2005/8/layout/arrow5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17F5E116-83CE-497A-B00E-E2C6B7AD6EC3}">
      <dgm:prSet phldrT="[Текст]" custT="1"/>
      <dgm:spPr/>
      <dgm:t>
        <a:bodyPr/>
        <a:lstStyle/>
        <a:p>
          <a:pPr algn="ctr"/>
          <a:r>
            <a:rPr lang="ru-RU" sz="800"/>
            <a:t>запрос в КИАС</a:t>
          </a:r>
        </a:p>
      </dgm:t>
    </dgm:pt>
    <dgm:pt modelId="{57756EDD-B117-4029-83EF-8F5CFCFA7A71}" type="parTrans" cxnId="{864DED75-F471-48E4-BA5A-9D977C4B79F0}">
      <dgm:prSet/>
      <dgm:spPr/>
      <dgm:t>
        <a:bodyPr/>
        <a:lstStyle/>
        <a:p>
          <a:pPr algn="ctr"/>
          <a:endParaRPr lang="ru-RU"/>
        </a:p>
      </dgm:t>
    </dgm:pt>
    <dgm:pt modelId="{01DD6017-5B0F-4680-8A4D-74AD706B2A44}" type="sibTrans" cxnId="{864DED75-F471-48E4-BA5A-9D977C4B79F0}">
      <dgm:prSet/>
      <dgm:spPr/>
      <dgm:t>
        <a:bodyPr/>
        <a:lstStyle/>
        <a:p>
          <a:pPr algn="ctr"/>
          <a:endParaRPr lang="ru-RU"/>
        </a:p>
      </dgm:t>
    </dgm:pt>
    <dgm:pt modelId="{12A268FC-2E7B-4CA7-99A0-646689715935}">
      <dgm:prSet phldrT="[Текст]" custT="1"/>
      <dgm:spPr/>
      <dgm:t>
        <a:bodyPr/>
        <a:lstStyle/>
        <a:p>
          <a:pPr algn="ctr"/>
          <a:r>
            <a:rPr lang="ru-RU" sz="800"/>
            <a:t>передача данных из ЭКК в ЛК</a:t>
          </a:r>
        </a:p>
      </dgm:t>
    </dgm:pt>
    <dgm:pt modelId="{7DCC6DAF-F7F0-4403-8652-078BBCC0764A}" type="parTrans" cxnId="{70D1419C-3CF2-4A97-BE4B-F978B34DBB58}">
      <dgm:prSet/>
      <dgm:spPr/>
      <dgm:t>
        <a:bodyPr/>
        <a:lstStyle/>
        <a:p>
          <a:pPr algn="ctr"/>
          <a:endParaRPr lang="ru-RU"/>
        </a:p>
      </dgm:t>
    </dgm:pt>
    <dgm:pt modelId="{9908CA23-4AB0-42E3-A95A-767B81E43500}" type="sibTrans" cxnId="{70D1419C-3CF2-4A97-BE4B-F978B34DBB58}">
      <dgm:prSet/>
      <dgm:spPr/>
      <dgm:t>
        <a:bodyPr/>
        <a:lstStyle/>
        <a:p>
          <a:pPr algn="ctr"/>
          <a:endParaRPr lang="ru-RU"/>
        </a:p>
      </dgm:t>
    </dgm:pt>
    <dgm:pt modelId="{36E5BB3B-105A-452A-8D14-5D69C7961B37}" type="pres">
      <dgm:prSet presAssocID="{88103814-6F37-4712-8056-093D269A7E0C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3C0CCE7D-AD90-4E21-90B0-2FAB032AD7DD}" type="pres">
      <dgm:prSet presAssocID="{17F5E116-83CE-497A-B00E-E2C6B7AD6EC3}" presName="arrow" presStyleLbl="node1" presStyleIdx="0" presStyleCnt="2" custScaleY="10124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1DF8B26-4BD9-4895-B364-A32E9C3748ED}" type="pres">
      <dgm:prSet presAssocID="{12A268FC-2E7B-4CA7-99A0-646689715935}" presName="arrow" presStyleLbl="node1" presStyleIdx="1" presStyleCnt="2" custScaleX="100480" custScaleY="100876" custRadScaleRad="60573" custRadScaleInc="351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70D1419C-3CF2-4A97-BE4B-F978B34DBB58}" srcId="{88103814-6F37-4712-8056-093D269A7E0C}" destId="{12A268FC-2E7B-4CA7-99A0-646689715935}" srcOrd="1" destOrd="0" parTransId="{7DCC6DAF-F7F0-4403-8652-078BBCC0764A}" sibTransId="{9908CA23-4AB0-42E3-A95A-767B81E43500}"/>
    <dgm:cxn modelId="{8DD1D096-D10C-46A8-BA58-C5548567A7B8}" type="presOf" srcId="{17F5E116-83CE-497A-B00E-E2C6B7AD6EC3}" destId="{3C0CCE7D-AD90-4E21-90B0-2FAB032AD7DD}" srcOrd="0" destOrd="0" presId="urn:microsoft.com/office/officeart/2005/8/layout/arrow5"/>
    <dgm:cxn modelId="{864DED75-F471-48E4-BA5A-9D977C4B79F0}" srcId="{88103814-6F37-4712-8056-093D269A7E0C}" destId="{17F5E116-83CE-497A-B00E-E2C6B7AD6EC3}" srcOrd="0" destOrd="0" parTransId="{57756EDD-B117-4029-83EF-8F5CFCFA7A71}" sibTransId="{01DD6017-5B0F-4680-8A4D-74AD706B2A44}"/>
    <dgm:cxn modelId="{BABE0885-4C26-47FC-9CAD-4C14D760BFEA}" type="presOf" srcId="{12A268FC-2E7B-4CA7-99A0-646689715935}" destId="{41DF8B26-4BD9-4895-B364-A32E9C3748ED}" srcOrd="0" destOrd="0" presId="urn:microsoft.com/office/officeart/2005/8/layout/arrow5"/>
    <dgm:cxn modelId="{3B5C5652-616D-4ECB-A879-E1FAFE78617A}" type="presOf" srcId="{88103814-6F37-4712-8056-093D269A7E0C}" destId="{36E5BB3B-105A-452A-8D14-5D69C7961B37}" srcOrd="0" destOrd="0" presId="urn:microsoft.com/office/officeart/2005/8/layout/arrow5"/>
    <dgm:cxn modelId="{34635ECF-C419-4AD3-B565-77D67261D618}" type="presParOf" srcId="{36E5BB3B-105A-452A-8D14-5D69C7961B37}" destId="{3C0CCE7D-AD90-4E21-90B0-2FAB032AD7DD}" srcOrd="0" destOrd="0" presId="urn:microsoft.com/office/officeart/2005/8/layout/arrow5"/>
    <dgm:cxn modelId="{C54FDF00-013D-48DC-937A-547AB4FA8067}" type="presParOf" srcId="{36E5BB3B-105A-452A-8D14-5D69C7961B37}" destId="{41DF8B26-4BD9-4895-B364-A32E9C3748ED}" srcOrd="1" destOrd="0" presId="urn:microsoft.com/office/officeart/2005/8/layout/arrow5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88103814-6F37-4712-8056-093D269A7E0C}" type="doc">
      <dgm:prSet loTypeId="urn:microsoft.com/office/officeart/2005/8/layout/arrow5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17F5E116-83CE-497A-B00E-E2C6B7AD6EC3}">
      <dgm:prSet phldrT="[Текст]" custT="1"/>
      <dgm:spPr/>
      <dgm:t>
        <a:bodyPr/>
        <a:lstStyle/>
        <a:p>
          <a:pPr algn="ctr"/>
          <a:r>
            <a:rPr lang="ru-RU" sz="800"/>
            <a:t>передача в КИАС измененных данных из ЛК</a:t>
          </a:r>
        </a:p>
      </dgm:t>
    </dgm:pt>
    <dgm:pt modelId="{57756EDD-B117-4029-83EF-8F5CFCFA7A71}" type="parTrans" cxnId="{864DED75-F471-48E4-BA5A-9D977C4B79F0}">
      <dgm:prSet/>
      <dgm:spPr/>
      <dgm:t>
        <a:bodyPr/>
        <a:lstStyle/>
        <a:p>
          <a:pPr algn="ctr"/>
          <a:endParaRPr lang="ru-RU"/>
        </a:p>
      </dgm:t>
    </dgm:pt>
    <dgm:pt modelId="{01DD6017-5B0F-4680-8A4D-74AD706B2A44}" type="sibTrans" cxnId="{864DED75-F471-48E4-BA5A-9D977C4B79F0}">
      <dgm:prSet/>
      <dgm:spPr/>
      <dgm:t>
        <a:bodyPr/>
        <a:lstStyle/>
        <a:p>
          <a:pPr algn="ctr"/>
          <a:endParaRPr lang="ru-RU"/>
        </a:p>
      </dgm:t>
    </dgm:pt>
    <dgm:pt modelId="{12A268FC-2E7B-4CA7-99A0-646689715935}">
      <dgm:prSet phldrT="[Текст]" custT="1"/>
      <dgm:spPr/>
      <dgm:t>
        <a:bodyPr/>
        <a:lstStyle/>
        <a:p>
          <a:pPr algn="ctr"/>
          <a:r>
            <a:rPr lang="ru-RU" sz="800"/>
            <a:t>сохранение данных в ЭКК</a:t>
          </a:r>
        </a:p>
      </dgm:t>
    </dgm:pt>
    <dgm:pt modelId="{7DCC6DAF-F7F0-4403-8652-078BBCC0764A}" type="parTrans" cxnId="{70D1419C-3CF2-4A97-BE4B-F978B34DBB58}">
      <dgm:prSet/>
      <dgm:spPr/>
      <dgm:t>
        <a:bodyPr/>
        <a:lstStyle/>
        <a:p>
          <a:pPr algn="ctr"/>
          <a:endParaRPr lang="ru-RU"/>
        </a:p>
      </dgm:t>
    </dgm:pt>
    <dgm:pt modelId="{9908CA23-4AB0-42E3-A95A-767B81E43500}" type="sibTrans" cxnId="{70D1419C-3CF2-4A97-BE4B-F978B34DBB58}">
      <dgm:prSet/>
      <dgm:spPr/>
      <dgm:t>
        <a:bodyPr/>
        <a:lstStyle/>
        <a:p>
          <a:pPr algn="ctr"/>
          <a:endParaRPr lang="ru-RU"/>
        </a:p>
      </dgm:t>
    </dgm:pt>
    <dgm:pt modelId="{36E5BB3B-105A-452A-8D14-5D69C7961B37}" type="pres">
      <dgm:prSet presAssocID="{88103814-6F37-4712-8056-093D269A7E0C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3C0CCE7D-AD90-4E21-90B0-2FAB032AD7DD}" type="pres">
      <dgm:prSet presAssocID="{17F5E116-83CE-497A-B00E-E2C6B7AD6EC3}" presName="arrow" presStyleLbl="node1" presStyleIdx="0" presStyleCnt="2" custScaleY="10124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1DF8B26-4BD9-4895-B364-A32E9C3748ED}" type="pres">
      <dgm:prSet presAssocID="{12A268FC-2E7B-4CA7-99A0-646689715935}" presName="arrow" presStyleLbl="node1" presStyleIdx="1" presStyleCnt="2" custScaleX="100480" custScaleY="100876" custRadScaleRad="60573" custRadScaleInc="351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70D1419C-3CF2-4A97-BE4B-F978B34DBB58}" srcId="{88103814-6F37-4712-8056-093D269A7E0C}" destId="{12A268FC-2E7B-4CA7-99A0-646689715935}" srcOrd="1" destOrd="0" parTransId="{7DCC6DAF-F7F0-4403-8652-078BBCC0764A}" sibTransId="{9908CA23-4AB0-42E3-A95A-767B81E43500}"/>
    <dgm:cxn modelId="{E9FC3EEA-018A-448B-997F-26E1922D0914}" type="presOf" srcId="{17F5E116-83CE-497A-B00E-E2C6B7AD6EC3}" destId="{3C0CCE7D-AD90-4E21-90B0-2FAB032AD7DD}" srcOrd="0" destOrd="0" presId="urn:microsoft.com/office/officeart/2005/8/layout/arrow5"/>
    <dgm:cxn modelId="{864DED75-F471-48E4-BA5A-9D977C4B79F0}" srcId="{88103814-6F37-4712-8056-093D269A7E0C}" destId="{17F5E116-83CE-497A-B00E-E2C6B7AD6EC3}" srcOrd="0" destOrd="0" parTransId="{57756EDD-B117-4029-83EF-8F5CFCFA7A71}" sibTransId="{01DD6017-5B0F-4680-8A4D-74AD706B2A44}"/>
    <dgm:cxn modelId="{5A73A248-E1A2-40A7-B464-8C531BCB2378}" type="presOf" srcId="{12A268FC-2E7B-4CA7-99A0-646689715935}" destId="{41DF8B26-4BD9-4895-B364-A32E9C3748ED}" srcOrd="0" destOrd="0" presId="urn:microsoft.com/office/officeart/2005/8/layout/arrow5"/>
    <dgm:cxn modelId="{BF2F6379-7B8A-482A-A21D-64D673325D7A}" type="presOf" srcId="{88103814-6F37-4712-8056-093D269A7E0C}" destId="{36E5BB3B-105A-452A-8D14-5D69C7961B37}" srcOrd="0" destOrd="0" presId="urn:microsoft.com/office/officeart/2005/8/layout/arrow5"/>
    <dgm:cxn modelId="{22BEF88C-9350-4712-BCEE-61DC9EBC901A}" type="presParOf" srcId="{36E5BB3B-105A-452A-8D14-5D69C7961B37}" destId="{3C0CCE7D-AD90-4E21-90B0-2FAB032AD7DD}" srcOrd="0" destOrd="0" presId="urn:microsoft.com/office/officeart/2005/8/layout/arrow5"/>
    <dgm:cxn modelId="{0C675BF2-5108-4B4B-BDB0-E913BDBD2B90}" type="presParOf" srcId="{36E5BB3B-105A-452A-8D14-5D69C7961B37}" destId="{41DF8B26-4BD9-4895-B364-A32E9C3748ED}" srcOrd="1" destOrd="0" presId="urn:microsoft.com/office/officeart/2005/8/layout/arrow5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001EF7F-6185-4BF5-A77C-7304D20471FC}">
      <dsp:nvSpPr>
        <dsp:cNvPr id="0" name=""/>
        <dsp:cNvSpPr/>
      </dsp:nvSpPr>
      <dsp:spPr>
        <a:xfrm rot="5400000">
          <a:off x="466111" y="424754"/>
          <a:ext cx="377280" cy="429520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2B100E5-B7EE-4C45-AEC6-7749BBDBAEBC}">
      <dsp:nvSpPr>
        <dsp:cNvPr id="0" name=""/>
        <dsp:cNvSpPr/>
      </dsp:nvSpPr>
      <dsp:spPr>
        <a:xfrm>
          <a:off x="366154" y="6531"/>
          <a:ext cx="635118" cy="444562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/>
            <a:t>ИИН клиента</a:t>
          </a:r>
        </a:p>
      </dsp:txBody>
      <dsp:txXfrm>
        <a:off x="387860" y="28237"/>
        <a:ext cx="591706" cy="401150"/>
      </dsp:txXfrm>
    </dsp:sp>
    <dsp:sp modelId="{3685FE01-08A3-4196-A277-EDA25F9CBB51}">
      <dsp:nvSpPr>
        <dsp:cNvPr id="0" name=""/>
        <dsp:cNvSpPr/>
      </dsp:nvSpPr>
      <dsp:spPr>
        <a:xfrm>
          <a:off x="1107633" y="14005"/>
          <a:ext cx="1878228" cy="3869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800" kern="1200"/>
            <a:t>вводится клиентом.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800" kern="1200"/>
            <a:t>осуществляется поиск в КИАС или ЕСБД, если ранее страховался</a:t>
          </a:r>
        </a:p>
      </dsp:txBody>
      <dsp:txXfrm>
        <a:off x="1107633" y="14005"/>
        <a:ext cx="1878228" cy="386982"/>
      </dsp:txXfrm>
    </dsp:sp>
    <dsp:sp modelId="{B7F0CF41-3E78-4BAB-BEE4-4F3AE36A1E7B}">
      <dsp:nvSpPr>
        <dsp:cNvPr id="0" name=""/>
        <dsp:cNvSpPr/>
      </dsp:nvSpPr>
      <dsp:spPr>
        <a:xfrm rot="5400000">
          <a:off x="1358943" y="934798"/>
          <a:ext cx="377280" cy="429520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E55837C-655C-4AED-ACFC-2017B2A3D668}">
      <dsp:nvSpPr>
        <dsp:cNvPr id="0" name=""/>
        <dsp:cNvSpPr/>
      </dsp:nvSpPr>
      <dsp:spPr>
        <a:xfrm>
          <a:off x="1083747" y="522119"/>
          <a:ext cx="763749" cy="444562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/>
            <a:t>Контактный номер мобильного</a:t>
          </a:r>
        </a:p>
      </dsp:txBody>
      <dsp:txXfrm>
        <a:off x="1105453" y="543825"/>
        <a:ext cx="720337" cy="401150"/>
      </dsp:txXfrm>
    </dsp:sp>
    <dsp:sp modelId="{2C52F1B8-D22C-48F4-950F-3A39F96C43FB}">
      <dsp:nvSpPr>
        <dsp:cNvPr id="0" name=""/>
        <dsp:cNvSpPr/>
      </dsp:nvSpPr>
      <dsp:spPr>
        <a:xfrm>
          <a:off x="1915656" y="500377"/>
          <a:ext cx="1372743" cy="4654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800" kern="1200"/>
            <a:t>вводится клиентом.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800" kern="1200"/>
            <a:t>отправляется код доступа СМС на телефон </a:t>
          </a:r>
        </a:p>
      </dsp:txBody>
      <dsp:txXfrm>
        <a:off x="1915656" y="500377"/>
        <a:ext cx="1372743" cy="465420"/>
      </dsp:txXfrm>
    </dsp:sp>
    <dsp:sp modelId="{92610D10-6622-40E7-ACA6-2A8BBDFF92CF}">
      <dsp:nvSpPr>
        <dsp:cNvPr id="0" name=""/>
        <dsp:cNvSpPr/>
      </dsp:nvSpPr>
      <dsp:spPr>
        <a:xfrm>
          <a:off x="1820287" y="1022496"/>
          <a:ext cx="844669" cy="444562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/>
            <a:t>Код подтверждения </a:t>
          </a:r>
        </a:p>
      </dsp:txBody>
      <dsp:txXfrm>
        <a:off x="1841993" y="1044202"/>
        <a:ext cx="801257" cy="401150"/>
      </dsp:txXfrm>
    </dsp:sp>
    <dsp:sp modelId="{572FE187-D692-4C7E-8A94-9446F0E35E9F}">
      <dsp:nvSpPr>
        <dsp:cNvPr id="0" name=""/>
        <dsp:cNvSpPr/>
      </dsp:nvSpPr>
      <dsp:spPr>
        <a:xfrm>
          <a:off x="2734346" y="1019909"/>
          <a:ext cx="1167556" cy="43622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800" kern="1200"/>
            <a:t>вводит код доступа для регистрации</a:t>
          </a:r>
        </a:p>
      </dsp:txBody>
      <dsp:txXfrm>
        <a:off x="2734346" y="1019909"/>
        <a:ext cx="1167556" cy="43622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C0CCE7D-AD90-4E21-90B0-2FAB032AD7DD}">
      <dsp:nvSpPr>
        <dsp:cNvPr id="0" name=""/>
        <dsp:cNvSpPr/>
      </dsp:nvSpPr>
      <dsp:spPr>
        <a:xfrm rot="16200000">
          <a:off x="-501" y="467"/>
          <a:ext cx="691111" cy="699708"/>
        </a:xfrm>
        <a:prstGeom prst="downArrow">
          <a:avLst>
            <a:gd name="adj1" fmla="val 50000"/>
            <a:gd name="adj2" fmla="val 35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запрос в КИАС</a:t>
          </a:r>
        </a:p>
      </dsp:txBody>
      <dsp:txXfrm rot="5400000">
        <a:off x="-4799" y="177543"/>
        <a:ext cx="578764" cy="345555"/>
      </dsp:txXfrm>
    </dsp:sp>
    <dsp:sp modelId="{41DF8B26-4BD9-4895-B364-A32E9C3748ED}">
      <dsp:nvSpPr>
        <dsp:cNvPr id="0" name=""/>
        <dsp:cNvSpPr/>
      </dsp:nvSpPr>
      <dsp:spPr>
        <a:xfrm rot="5400000">
          <a:off x="1151185" y="4846"/>
          <a:ext cx="694428" cy="697165"/>
        </a:xfrm>
        <a:prstGeom prst="downArrow">
          <a:avLst>
            <a:gd name="adj1" fmla="val 50000"/>
            <a:gd name="adj2" fmla="val 35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передача данных из ЭКК в ЛК</a:t>
          </a:r>
        </a:p>
      </dsp:txBody>
      <dsp:txXfrm rot="-5400000">
        <a:off x="1271342" y="179822"/>
        <a:ext cx="575640" cy="34721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C0CCE7D-AD90-4E21-90B0-2FAB032AD7DD}">
      <dsp:nvSpPr>
        <dsp:cNvPr id="0" name=""/>
        <dsp:cNvSpPr/>
      </dsp:nvSpPr>
      <dsp:spPr>
        <a:xfrm rot="16200000">
          <a:off x="-820" y="129"/>
          <a:ext cx="885314" cy="896328"/>
        </a:xfrm>
        <a:prstGeom prst="downArrow">
          <a:avLst>
            <a:gd name="adj1" fmla="val 50000"/>
            <a:gd name="adj2" fmla="val 35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передача в КИАС измененных данных из ЛК</a:t>
          </a:r>
        </a:p>
      </dsp:txBody>
      <dsp:txXfrm rot="5400000">
        <a:off x="-6326" y="226963"/>
        <a:ext cx="741398" cy="442657"/>
      </dsp:txXfrm>
    </dsp:sp>
    <dsp:sp modelId="{41DF8B26-4BD9-4895-B364-A32E9C3748ED}">
      <dsp:nvSpPr>
        <dsp:cNvPr id="0" name=""/>
        <dsp:cNvSpPr/>
      </dsp:nvSpPr>
      <dsp:spPr>
        <a:xfrm rot="5400000">
          <a:off x="1380228" y="5269"/>
          <a:ext cx="889564" cy="893070"/>
        </a:xfrm>
        <a:prstGeom prst="downArrow">
          <a:avLst>
            <a:gd name="adj1" fmla="val 50000"/>
            <a:gd name="adj2" fmla="val 35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сохранение данных в ЭКК</a:t>
          </a:r>
        </a:p>
      </dsp:txBody>
      <dsp:txXfrm rot="-5400000">
        <a:off x="1534149" y="229413"/>
        <a:ext cx="737396" cy="4447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StepDownProcess">
  <dgm:title val=""/>
  <dgm:desc val=""/>
  <dgm:catLst>
    <dgm:cat type="process" pri="16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60" srcId="0" destId="10" srcOrd="0" destOrd="0"/>
        <dgm:cxn modelId="12" srcId="10" destId="11" srcOrd="0" destOrd="0"/>
        <dgm:cxn modelId="70" srcId="0" destId="20" srcOrd="1" destOrd="0"/>
        <dgm:cxn modelId="22" srcId="20" destId="21" srcOrd="0" destOrd="0"/>
        <dgm:cxn modelId="8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t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t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hoose name="Name3">
      <dgm:if name="Name4" func="var" arg="dir" op="equ" val="norm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if>
      <dgm:else name="Name5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else>
    </dgm:choose>
    <dgm:forEach name="nodesForEach" axis="ch" ptType="node">
      <dgm:layoutNode name="composite">
        <dgm:alg type="composite">
          <dgm:param type="ar" val="1.2439"/>
        </dgm:alg>
        <dgm:shape xmlns:r="http://schemas.openxmlformats.org/officeDocument/2006/relationships" r:blip="">
          <dgm:adjLst/>
        </dgm:shape>
        <dgm:choose name="Name6">
          <dgm:if name="Name7" func="var" arg="dir" op="equ" val="norm">
            <dgm:constrLst>
              <dgm:constr type="l" for="ch" forName="bentUpArrow1" refType="w" fact="0.0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refFor="ch" refForName="ParentText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refFor="ch" refForName="ParentText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if>
          <dgm:else name="Name8">
            <dgm:constrLst>
              <dgm:constr type="r" for="ch" forName="bentUpArrow1" refType="w" fact="0.9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.4316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fact="0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fact="0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else>
        </dgm:choose>
        <dgm:choose name="Name9">
          <dgm:if name="Name10" axis="followSib" ptType="node" func="cnt" op="gte" val="1">
            <dgm:layoutNode name="bentUpArrow1" styleLbl="alignImgPlace1">
              <dgm:alg type="sp"/>
              <dgm:choose name="Name11">
                <dgm:if name="Name12" func="var" arg="dir" op="equ" val="norm">
                  <dgm:shape xmlns:r="http://schemas.openxmlformats.org/officeDocument/2006/relationships" rot="90" type="bentUpArrow" r:blip="">
                    <dgm:adjLst>
                      <dgm:adj idx="1" val="0.3284"/>
                      <dgm:adj idx="2" val="0.25"/>
                      <dgm:adj idx="3" val="0.3578"/>
                    </dgm:adjLst>
                  </dgm:shape>
                </dgm:if>
                <dgm:else name="Name13">
                  <dgm:shape xmlns:r="http://schemas.openxmlformats.org/officeDocument/2006/relationships" rot="180" type="bentArrow" r:blip="">
                    <dgm:adjLst>
                      <dgm:adj idx="1" val="0.3284"/>
                      <dgm:adj idx="2" val="0.25"/>
                      <dgm:adj idx="3" val="0.3578"/>
                      <dgm:adj idx="4" val="0"/>
                    </dgm:adjLst>
                  </dgm:shape>
                </dgm:else>
              </dgm:choose>
              <dgm:presOf/>
            </dgm:layoutNode>
          </dgm:if>
          <dgm:else name="Name14"/>
        </dgm:choose>
        <dgm:layoutNode name="ParentText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66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15">
          <dgm:if name="Name16" axis="followSib" ptType="node" func="cnt" op="equ" val="0">
            <dgm:choose name="Name17">
              <dgm:if name="Name18" axis="ch" ptType="node" func="cnt" op="gte" val="1">
                <dgm:layoutNode name="FinalChildText" styleLbl="revTx">
                  <dgm:varLst>
                    <dgm:chMax val="0"/>
                    <dgm:chPref val="0"/>
                    <dgm:bulletEnabled val="1"/>
                  </dgm:varLst>
                  <dgm:alg type="tx">
                    <dgm:param type="stBulletLvl" val="1"/>
                    <dgm:param type="txAnchorVertCh" val="mid"/>
                    <dgm:param type="parTxLTRAlign" val="l"/>
                  </dgm:alg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9"/>
            </dgm:choose>
          </dgm:if>
          <dgm:else name="Name20">
            <dgm:layoutNode name="ChildText" styleLbl="revTx">
              <dgm:varLst>
                <dgm:chMax val="0"/>
                <dgm:chPref val="0"/>
                <dgm:bulletEnabled val="1"/>
              </dgm:varLst>
              <dgm:alg type="tx">
                <dgm:param type="stBulletLvl" val="1"/>
                <dgm:param type="txAnchorVertCh" val="mid"/>
                <dgm:param type="parTxLTRAlign" val="l"/>
              </dgm:alg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else>
        </dgm:choos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arrow5">
  <dgm:title val=""/>
  <dgm:desc val=""/>
  <dgm:catLst>
    <dgm:cat type="relationship" pri="6000"/>
    <dgm:cat type="process" pri="3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4" srcId="0" destId="1" srcOrd="0" destOrd="0"/>
        <dgm:cxn modelId="5" srcId="0" destId="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ch" ptType="node" func="cnt" op="equ" val="2">
        <dgm:choose name="Name2">
          <dgm:if name="Name3" func="var" arg="dir" op="equ" val="norm">
            <dgm:alg type="cycle">
              <dgm:param type="rotPath" val="alongPath"/>
              <dgm:param type="stAng" val="270"/>
            </dgm:alg>
          </dgm:if>
          <dgm:else name="Name4">
            <dgm:alg type="cycle">
              <dgm:param type="rotPath" val="alongPath"/>
              <dgm:param type="stAng" val="90"/>
              <dgm:param type="spanAng" val="-360"/>
            </dgm:alg>
          </dgm:else>
        </dgm:choose>
      </dgm:if>
      <dgm:else name="Name5">
        <dgm:choose name="Name6">
          <dgm:if name="Name7" func="var" arg="dir" op="equ" val="norm">
            <dgm:alg type="cycle">
              <dgm:param type="rotPath" val="alongPath"/>
            </dgm:alg>
          </dgm:if>
          <dgm:else name="Name8">
            <dgm:alg type="cycle">
              <dgm:param type="rotPath" val="alongPath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lte" val="2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0.1"/>
          <dgm:constr type="sibSp" refType="h" op="lte" fact="0.1"/>
          <dgm:constr type="diam" refType="w" refFor="ch" refPtType="node" op="equ" fact="1.1"/>
        </dgm:constrLst>
      </dgm:if>
      <dgm:if name="Name11" axis="ch" ptType="node" func="cnt" op="equ" val="5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2"/>
          <dgm:constr type="sibSp" refType="h" op="lte" fact="0.1"/>
        </dgm:constrLst>
      </dgm:if>
      <dgm:if name="Name12" axis="ch" ptType="node" func="cnt" op="equ" val="6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1"/>
          <dgm:constr type="sibSp" refType="h" op="lte" fact="0.1"/>
        </dgm:constrLst>
      </dgm:if>
      <dgm:if name="Name13" axis="ch" ptType="node" func="cnt" op="equ" val="7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1"/>
          <dgm:constr type="sibSp" refType="h" op="lte" fact="0.1"/>
        </dgm:constrLst>
      </dgm:if>
      <dgm:if name="Name14" axis="ch" ptType="node" func="cnt" op="equ" val="8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/>
          <dgm:constr type="sibSp" refType="h" op="lte" fact="0.1"/>
        </dgm:constrLst>
      </dgm:if>
      <dgm:if name="Name15" axis="ch" ptType="node" func="cnt" op="gte" val="9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1"/>
          <dgm:constr type="sibSp" refType="h" op="lte" fact="0.1"/>
        </dgm:constrLst>
      </dgm:if>
      <dgm:else name="Name16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35"/>
        </dgm:constrLst>
      </dgm:else>
    </dgm:choose>
    <dgm:ruleLst/>
    <dgm:forEach name="Name17" axis="ch" ptType="node">
      <dgm:layoutNode name="arrow">
        <dgm:varLst>
          <dgm:bulletEnabled val="1"/>
        </dgm:varLst>
        <dgm:alg type="tx"/>
        <dgm:shape xmlns:r="http://schemas.openxmlformats.org/officeDocument/2006/relationships" type="downArrow" r:blip="">
          <dgm:adjLst>
            <dgm:adj idx="2" val="0.35"/>
          </dgm:adjLst>
        </dgm:shape>
        <dgm:presOf axis="desOrSelf" ptType="node"/>
        <dgm:constrLst/>
        <dgm:ruleLst>
          <dgm:rule type="primFontSz" val="5" fact="NaN" max="NaN"/>
        </dgm:ruleLst>
      </dgm:layoutNod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arrow5">
  <dgm:title val=""/>
  <dgm:desc val=""/>
  <dgm:catLst>
    <dgm:cat type="relationship" pri="6000"/>
    <dgm:cat type="process" pri="3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4" srcId="0" destId="1" srcOrd="0" destOrd="0"/>
        <dgm:cxn modelId="5" srcId="0" destId="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ch" ptType="node" func="cnt" op="equ" val="2">
        <dgm:choose name="Name2">
          <dgm:if name="Name3" func="var" arg="dir" op="equ" val="norm">
            <dgm:alg type="cycle">
              <dgm:param type="rotPath" val="alongPath"/>
              <dgm:param type="stAng" val="270"/>
            </dgm:alg>
          </dgm:if>
          <dgm:else name="Name4">
            <dgm:alg type="cycle">
              <dgm:param type="rotPath" val="alongPath"/>
              <dgm:param type="stAng" val="90"/>
              <dgm:param type="spanAng" val="-360"/>
            </dgm:alg>
          </dgm:else>
        </dgm:choose>
      </dgm:if>
      <dgm:else name="Name5">
        <dgm:choose name="Name6">
          <dgm:if name="Name7" func="var" arg="dir" op="equ" val="norm">
            <dgm:alg type="cycle">
              <dgm:param type="rotPath" val="alongPath"/>
            </dgm:alg>
          </dgm:if>
          <dgm:else name="Name8">
            <dgm:alg type="cycle">
              <dgm:param type="rotPath" val="alongPath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lte" val="2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0.1"/>
          <dgm:constr type="sibSp" refType="h" op="lte" fact="0.1"/>
          <dgm:constr type="diam" refType="w" refFor="ch" refPtType="node" op="equ" fact="1.1"/>
        </dgm:constrLst>
      </dgm:if>
      <dgm:if name="Name11" axis="ch" ptType="node" func="cnt" op="equ" val="5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2"/>
          <dgm:constr type="sibSp" refType="h" op="lte" fact="0.1"/>
        </dgm:constrLst>
      </dgm:if>
      <dgm:if name="Name12" axis="ch" ptType="node" func="cnt" op="equ" val="6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1"/>
          <dgm:constr type="sibSp" refType="h" op="lte" fact="0.1"/>
        </dgm:constrLst>
      </dgm:if>
      <dgm:if name="Name13" axis="ch" ptType="node" func="cnt" op="equ" val="7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1"/>
          <dgm:constr type="sibSp" refType="h" op="lte" fact="0.1"/>
        </dgm:constrLst>
      </dgm:if>
      <dgm:if name="Name14" axis="ch" ptType="node" func="cnt" op="equ" val="8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/>
          <dgm:constr type="sibSp" refType="h" op="lte" fact="0.1"/>
        </dgm:constrLst>
      </dgm:if>
      <dgm:if name="Name15" axis="ch" ptType="node" func="cnt" op="gte" val="9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1"/>
          <dgm:constr type="sibSp" refType="h" op="lte" fact="0.1"/>
        </dgm:constrLst>
      </dgm:if>
      <dgm:else name="Name16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35"/>
        </dgm:constrLst>
      </dgm:else>
    </dgm:choose>
    <dgm:ruleLst/>
    <dgm:forEach name="Name17" axis="ch" ptType="node">
      <dgm:layoutNode name="arrow">
        <dgm:varLst>
          <dgm:bulletEnabled val="1"/>
        </dgm:varLst>
        <dgm:alg type="tx"/>
        <dgm:shape xmlns:r="http://schemas.openxmlformats.org/officeDocument/2006/relationships" type="downArrow" r:blip="">
          <dgm:adjLst>
            <dgm:adj idx="2" val="0.35"/>
          </dgm:adjLst>
        </dgm:shape>
        <dgm:presOf axis="desOrSelf" ptType="node"/>
        <dgm:constrLst/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EF2E7-3A5D-42EC-883B-6F71FF644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M.Bakurova</dc:creator>
  <cp:lastModifiedBy>Kairat Bazarbekov</cp:lastModifiedBy>
  <cp:revision>2</cp:revision>
  <cp:lastPrinted>2017-08-24T06:49:00Z</cp:lastPrinted>
  <dcterms:created xsi:type="dcterms:W3CDTF">2018-09-05T13:01:00Z</dcterms:created>
  <dcterms:modified xsi:type="dcterms:W3CDTF">2018-09-05T13:01:00Z</dcterms:modified>
</cp:coreProperties>
</file>